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92B0A8" w14:textId="77777777" w:rsidR="002A09E1" w:rsidRPr="00A44881" w:rsidRDefault="002A09E1" w:rsidP="003721CF">
      <w:pPr>
        <w:jc w:val="center"/>
        <w:rPr>
          <w:rFonts w:ascii="Times New Roman" w:hAnsi="Times New Roman"/>
          <w:b/>
          <w:sz w:val="28"/>
          <w:lang w:val="uk-UA"/>
        </w:rPr>
      </w:pPr>
      <w:r w:rsidRPr="00A44881">
        <w:rPr>
          <w:rFonts w:ascii="Times New Roman" w:hAnsi="Times New Roman"/>
          <w:b/>
          <w:sz w:val="28"/>
          <w:lang w:val="uk-UA"/>
        </w:rPr>
        <w:t>МІНІСТЕРСТВО ОСВІТИ І НАУКИ УКРАЇНИ</w:t>
      </w:r>
    </w:p>
    <w:p w14:paraId="4B8FDF7E" w14:textId="77777777" w:rsidR="002A09E1" w:rsidRPr="00A44881" w:rsidRDefault="002A09E1" w:rsidP="003721CF">
      <w:pPr>
        <w:jc w:val="center"/>
        <w:rPr>
          <w:rFonts w:ascii="Times New Roman" w:hAnsi="Times New Roman"/>
          <w:b/>
          <w:sz w:val="28"/>
          <w:lang w:val="uk-UA"/>
        </w:rPr>
      </w:pPr>
      <w:r w:rsidRPr="00A44881">
        <w:rPr>
          <w:rFonts w:ascii="Times New Roman" w:hAnsi="Times New Roman"/>
          <w:b/>
          <w:sz w:val="28"/>
          <w:lang w:val="uk-UA"/>
        </w:rPr>
        <w:t>ХЕРСОНСЬКИЙ ДЕРЖАВНИЙ УНІВЕРСИТЕТ</w:t>
      </w:r>
    </w:p>
    <w:p w14:paraId="697DC308" w14:textId="77777777" w:rsidR="002A09E1" w:rsidRPr="00A44881" w:rsidRDefault="005B148B" w:rsidP="003721CF">
      <w:pPr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 xml:space="preserve">ПЕДАГОГІЧНИЙ </w:t>
      </w:r>
      <w:r w:rsidR="002A09E1" w:rsidRPr="00A44881">
        <w:rPr>
          <w:rFonts w:ascii="Times New Roman" w:hAnsi="Times New Roman"/>
          <w:b/>
          <w:sz w:val="28"/>
          <w:lang w:val="uk-UA"/>
        </w:rPr>
        <w:t>ФАКУЛЬТЕТ</w:t>
      </w:r>
      <w:r w:rsidR="002A09E1">
        <w:rPr>
          <w:rFonts w:ascii="Times New Roman" w:hAnsi="Times New Roman"/>
          <w:b/>
          <w:sz w:val="28"/>
          <w:lang w:val="uk-UA"/>
        </w:rPr>
        <w:t xml:space="preserve"> </w:t>
      </w:r>
    </w:p>
    <w:p w14:paraId="18AFF714" w14:textId="5541DA7F" w:rsidR="002A09E1" w:rsidRPr="00A44881" w:rsidRDefault="002A09E1" w:rsidP="00907AF9">
      <w:pPr>
        <w:jc w:val="center"/>
        <w:rPr>
          <w:rFonts w:ascii="Times New Roman" w:hAnsi="Times New Roman"/>
          <w:b/>
          <w:sz w:val="28"/>
          <w:lang w:val="uk-UA"/>
        </w:rPr>
      </w:pPr>
      <w:r w:rsidRPr="00A44881">
        <w:rPr>
          <w:rFonts w:ascii="Times New Roman" w:hAnsi="Times New Roman"/>
          <w:b/>
          <w:sz w:val="28"/>
          <w:lang w:val="uk-UA"/>
        </w:rPr>
        <w:t>КАФЕДРА</w:t>
      </w:r>
      <w:r w:rsidR="00F23A5C">
        <w:rPr>
          <w:rFonts w:ascii="Times New Roman" w:hAnsi="Times New Roman"/>
          <w:b/>
          <w:sz w:val="28"/>
          <w:lang w:val="uk-UA"/>
        </w:rPr>
        <w:t xml:space="preserve"> СПЕЦІАЛЬНОЇ ОСВІТИ</w:t>
      </w:r>
    </w:p>
    <w:p w14:paraId="31A686B2" w14:textId="77777777" w:rsidR="002A09E1" w:rsidRDefault="002A09E1" w:rsidP="003721CF">
      <w:pPr>
        <w:pStyle w:val="a4"/>
        <w:ind w:left="6663"/>
        <w:rPr>
          <w:sz w:val="24"/>
          <w:szCs w:val="24"/>
        </w:rPr>
      </w:pPr>
    </w:p>
    <w:p w14:paraId="5C8A18A1" w14:textId="77777777" w:rsidR="002A09E1" w:rsidRPr="00EF453B" w:rsidRDefault="002A09E1" w:rsidP="003721CF">
      <w:pPr>
        <w:pStyle w:val="a4"/>
        <w:ind w:left="9912"/>
        <w:rPr>
          <w:sz w:val="24"/>
          <w:szCs w:val="24"/>
        </w:rPr>
      </w:pPr>
      <w:r w:rsidRPr="00EF453B">
        <w:rPr>
          <w:sz w:val="24"/>
          <w:szCs w:val="24"/>
        </w:rPr>
        <w:t>ЗАТВЕРДЖЕНО</w:t>
      </w:r>
    </w:p>
    <w:p w14:paraId="38DFBAA5" w14:textId="46664D17" w:rsidR="002A09E1" w:rsidRPr="00EF453B" w:rsidRDefault="002A09E1" w:rsidP="003721CF">
      <w:pPr>
        <w:pStyle w:val="a4"/>
        <w:ind w:left="9912"/>
        <w:rPr>
          <w:sz w:val="24"/>
          <w:szCs w:val="24"/>
        </w:rPr>
      </w:pPr>
      <w:r w:rsidRPr="00EF453B">
        <w:rPr>
          <w:sz w:val="24"/>
          <w:szCs w:val="24"/>
        </w:rPr>
        <w:t xml:space="preserve">на засіданні кафедри </w:t>
      </w:r>
      <w:r w:rsidR="002E2382">
        <w:rPr>
          <w:sz w:val="24"/>
          <w:szCs w:val="24"/>
        </w:rPr>
        <w:t>спеціальної освіти</w:t>
      </w:r>
    </w:p>
    <w:p w14:paraId="7A0823D4" w14:textId="28C47721" w:rsidR="002A09E1" w:rsidRPr="00EF453B" w:rsidRDefault="002A09E1" w:rsidP="003721CF">
      <w:pPr>
        <w:pStyle w:val="a4"/>
        <w:ind w:left="9912"/>
        <w:rPr>
          <w:sz w:val="24"/>
          <w:szCs w:val="24"/>
        </w:rPr>
      </w:pPr>
      <w:r w:rsidRPr="00EF453B">
        <w:rPr>
          <w:sz w:val="24"/>
          <w:szCs w:val="24"/>
        </w:rPr>
        <w:t xml:space="preserve">протокол № </w:t>
      </w:r>
      <w:r w:rsidR="002E2382">
        <w:rPr>
          <w:sz w:val="24"/>
          <w:szCs w:val="24"/>
        </w:rPr>
        <w:t>6</w:t>
      </w:r>
      <w:r w:rsidRPr="00EF453B">
        <w:rPr>
          <w:sz w:val="24"/>
          <w:szCs w:val="24"/>
        </w:rPr>
        <w:t xml:space="preserve"> від </w:t>
      </w:r>
      <w:r w:rsidR="002E2382">
        <w:rPr>
          <w:sz w:val="24"/>
          <w:szCs w:val="24"/>
        </w:rPr>
        <w:t xml:space="preserve">2. 11. </w:t>
      </w:r>
      <w:r w:rsidRPr="00EF453B">
        <w:rPr>
          <w:sz w:val="24"/>
          <w:szCs w:val="24"/>
        </w:rPr>
        <w:t>20</w:t>
      </w:r>
      <w:r w:rsidR="00F23A5C">
        <w:rPr>
          <w:sz w:val="24"/>
          <w:szCs w:val="24"/>
        </w:rPr>
        <w:t>20</w:t>
      </w:r>
      <w:r w:rsidRPr="00EF453B">
        <w:rPr>
          <w:sz w:val="24"/>
          <w:szCs w:val="24"/>
        </w:rPr>
        <w:t xml:space="preserve"> р.</w:t>
      </w:r>
    </w:p>
    <w:p w14:paraId="25537EB1" w14:textId="67711CDE" w:rsidR="002A09E1" w:rsidRPr="00EF453B" w:rsidRDefault="002A09E1" w:rsidP="003721CF">
      <w:pPr>
        <w:pStyle w:val="a4"/>
        <w:ind w:left="9912"/>
        <w:rPr>
          <w:sz w:val="24"/>
          <w:szCs w:val="24"/>
        </w:rPr>
      </w:pPr>
      <w:r>
        <w:rPr>
          <w:sz w:val="24"/>
          <w:szCs w:val="24"/>
        </w:rPr>
        <w:t>з</w:t>
      </w:r>
      <w:r w:rsidRPr="00EF453B">
        <w:rPr>
          <w:sz w:val="24"/>
          <w:szCs w:val="24"/>
        </w:rPr>
        <w:t>авідувач</w:t>
      </w:r>
      <w:r w:rsidR="00F23A5C">
        <w:rPr>
          <w:sz w:val="24"/>
          <w:szCs w:val="24"/>
        </w:rPr>
        <w:t>к</w:t>
      </w:r>
      <w:r w:rsidR="005B148B">
        <w:rPr>
          <w:sz w:val="24"/>
          <w:szCs w:val="24"/>
        </w:rPr>
        <w:t>а</w:t>
      </w:r>
      <w:r w:rsidRPr="00EF453B">
        <w:rPr>
          <w:sz w:val="24"/>
          <w:szCs w:val="24"/>
        </w:rPr>
        <w:t xml:space="preserve"> кафедри </w:t>
      </w:r>
    </w:p>
    <w:p w14:paraId="0F301DC0" w14:textId="2AA2F589" w:rsidR="002A09E1" w:rsidRPr="00EF453B" w:rsidRDefault="002A09E1" w:rsidP="003721CF">
      <w:pPr>
        <w:pStyle w:val="a4"/>
        <w:ind w:left="9912"/>
        <w:rPr>
          <w:sz w:val="24"/>
          <w:szCs w:val="24"/>
        </w:rPr>
      </w:pPr>
      <w:r w:rsidRPr="00EF453B">
        <w:rPr>
          <w:sz w:val="24"/>
          <w:szCs w:val="24"/>
        </w:rPr>
        <w:t xml:space="preserve">___________ </w:t>
      </w:r>
      <w:r w:rsidR="005B148B">
        <w:rPr>
          <w:sz w:val="24"/>
          <w:szCs w:val="24"/>
        </w:rPr>
        <w:t>(</w:t>
      </w:r>
      <w:r w:rsidR="00F23A5C">
        <w:rPr>
          <w:sz w:val="24"/>
          <w:szCs w:val="24"/>
        </w:rPr>
        <w:t>Світлана</w:t>
      </w:r>
      <w:r w:rsidR="005B148B">
        <w:rPr>
          <w:sz w:val="24"/>
          <w:szCs w:val="24"/>
        </w:rPr>
        <w:t xml:space="preserve"> </w:t>
      </w:r>
      <w:r w:rsidR="00F23A5C">
        <w:rPr>
          <w:sz w:val="24"/>
          <w:szCs w:val="24"/>
        </w:rPr>
        <w:t>ЯКОВЛЕВА</w:t>
      </w:r>
      <w:r w:rsidRPr="00EF453B">
        <w:rPr>
          <w:sz w:val="24"/>
          <w:szCs w:val="24"/>
        </w:rPr>
        <w:t xml:space="preserve">) </w:t>
      </w:r>
    </w:p>
    <w:p w14:paraId="43F2133C" w14:textId="77777777" w:rsidR="002A09E1" w:rsidRDefault="002A09E1" w:rsidP="003721CF">
      <w:pPr>
        <w:jc w:val="center"/>
        <w:rPr>
          <w:lang w:val="uk-UA"/>
        </w:rPr>
      </w:pPr>
    </w:p>
    <w:p w14:paraId="38D8BF63" w14:textId="77777777" w:rsidR="002A09E1" w:rsidRPr="00907AF9" w:rsidRDefault="002A09E1" w:rsidP="003721CF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907AF9">
        <w:rPr>
          <w:rFonts w:ascii="Times New Roman" w:hAnsi="Times New Roman"/>
          <w:sz w:val="28"/>
          <w:szCs w:val="28"/>
          <w:lang w:val="uk-UA"/>
        </w:rPr>
        <w:t>СИЛАБУС ОСВІТНЬОЇ КОМПОНЕНТИ</w:t>
      </w:r>
    </w:p>
    <w:p w14:paraId="6E330397" w14:textId="7E872357" w:rsidR="002A09E1" w:rsidRPr="00A44881" w:rsidRDefault="00971E24" w:rsidP="005B148B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ОК 23</w:t>
      </w:r>
      <w:r w:rsidR="005B148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F23A5C">
        <w:rPr>
          <w:rFonts w:ascii="Times New Roman" w:hAnsi="Times New Roman"/>
          <w:b/>
          <w:sz w:val="28"/>
          <w:szCs w:val="28"/>
          <w:lang w:val="uk-UA"/>
        </w:rPr>
        <w:t>ОСНОВИ МАТЕМАТИКИ ЗІ СПЕЦМЕТОДИКОЮ ВИКЛАДАННЯ</w:t>
      </w:r>
    </w:p>
    <w:p w14:paraId="361DB4C3" w14:textId="692105F8" w:rsidR="005B148B" w:rsidRPr="005B148B" w:rsidRDefault="002A09E1" w:rsidP="005B148B">
      <w:pPr>
        <w:rPr>
          <w:rFonts w:ascii="Times New Roman" w:hAnsi="Times New Roman"/>
          <w:sz w:val="28"/>
          <w:szCs w:val="28"/>
          <w:lang w:val="uk-UA"/>
        </w:rPr>
      </w:pPr>
      <w:r w:rsidRPr="00A44881">
        <w:rPr>
          <w:rFonts w:ascii="Times New Roman" w:hAnsi="Times New Roman"/>
          <w:sz w:val="28"/>
          <w:szCs w:val="28"/>
          <w:lang w:val="uk-UA"/>
        </w:rPr>
        <w:t>Освітня програма</w:t>
      </w:r>
      <w:r w:rsidR="005B14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23A5C">
        <w:rPr>
          <w:rFonts w:ascii="Times New Roman" w:hAnsi="Times New Roman"/>
          <w:sz w:val="28"/>
          <w:szCs w:val="28"/>
          <w:lang w:val="uk-UA"/>
        </w:rPr>
        <w:t>«Спеціа</w:t>
      </w:r>
      <w:r w:rsidR="005B148B" w:rsidRPr="005B148B">
        <w:rPr>
          <w:rFonts w:ascii="Times New Roman" w:hAnsi="Times New Roman"/>
          <w:sz w:val="28"/>
          <w:szCs w:val="28"/>
          <w:lang w:val="uk-UA"/>
        </w:rPr>
        <w:t xml:space="preserve">льна освіта» </w:t>
      </w:r>
      <w:r w:rsidR="0074436A">
        <w:rPr>
          <w:rFonts w:ascii="Times New Roman" w:hAnsi="Times New Roman"/>
          <w:sz w:val="28"/>
          <w:szCs w:val="28"/>
          <w:lang w:val="uk-UA"/>
        </w:rPr>
        <w:t>п</w:t>
      </w:r>
      <w:r w:rsidR="005B148B" w:rsidRPr="005B148B">
        <w:rPr>
          <w:rFonts w:ascii="Times New Roman" w:hAnsi="Times New Roman"/>
          <w:sz w:val="28"/>
          <w:szCs w:val="28"/>
          <w:lang w:val="uk-UA"/>
        </w:rPr>
        <w:t>ершого (бакалаврського) рівня вищої освіти</w:t>
      </w:r>
    </w:p>
    <w:p w14:paraId="2CAC6EE3" w14:textId="0E11DB06" w:rsidR="002A09E1" w:rsidRPr="00A44881" w:rsidRDefault="002A09E1" w:rsidP="003721CF">
      <w:pPr>
        <w:rPr>
          <w:rFonts w:ascii="Times New Roman" w:hAnsi="Times New Roman"/>
          <w:sz w:val="28"/>
          <w:szCs w:val="28"/>
          <w:lang w:val="uk-UA"/>
        </w:rPr>
      </w:pPr>
      <w:r w:rsidRPr="00A44881">
        <w:rPr>
          <w:rFonts w:ascii="Times New Roman" w:hAnsi="Times New Roman"/>
          <w:sz w:val="28"/>
          <w:szCs w:val="28"/>
          <w:lang w:val="uk-UA"/>
        </w:rPr>
        <w:t>Спеціальність</w:t>
      </w:r>
      <w:r w:rsidR="0074436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23A5C">
        <w:rPr>
          <w:rFonts w:ascii="Times New Roman" w:hAnsi="Times New Roman"/>
          <w:sz w:val="28"/>
          <w:szCs w:val="28"/>
          <w:lang w:val="uk-UA"/>
        </w:rPr>
        <w:t>016</w:t>
      </w:r>
      <w:r w:rsidR="0074436A" w:rsidRPr="005B14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23A5C">
        <w:rPr>
          <w:rFonts w:ascii="Times New Roman" w:hAnsi="Times New Roman"/>
          <w:sz w:val="28"/>
          <w:szCs w:val="28"/>
          <w:lang w:val="uk-UA"/>
        </w:rPr>
        <w:t>Спеціа</w:t>
      </w:r>
      <w:r w:rsidR="0074436A" w:rsidRPr="005B148B">
        <w:rPr>
          <w:rFonts w:ascii="Times New Roman" w:hAnsi="Times New Roman"/>
          <w:sz w:val="28"/>
          <w:szCs w:val="28"/>
          <w:lang w:val="uk-UA"/>
        </w:rPr>
        <w:t>льна освіта</w:t>
      </w:r>
    </w:p>
    <w:p w14:paraId="6E26D055" w14:textId="77777777" w:rsidR="002A09E1" w:rsidRDefault="002A09E1" w:rsidP="003721CF">
      <w:pPr>
        <w:rPr>
          <w:rFonts w:ascii="Times New Roman" w:hAnsi="Times New Roman"/>
          <w:sz w:val="28"/>
          <w:szCs w:val="28"/>
          <w:lang w:val="uk-UA"/>
        </w:rPr>
      </w:pPr>
      <w:r w:rsidRPr="00A44881">
        <w:rPr>
          <w:rFonts w:ascii="Times New Roman" w:hAnsi="Times New Roman"/>
          <w:sz w:val="28"/>
          <w:szCs w:val="28"/>
          <w:lang w:val="uk-UA"/>
        </w:rPr>
        <w:t>Галузь знань</w:t>
      </w:r>
      <w:r w:rsidR="0074436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4436A" w:rsidRPr="005B148B">
        <w:rPr>
          <w:rFonts w:ascii="Times New Roman" w:hAnsi="Times New Roman"/>
          <w:sz w:val="28"/>
          <w:szCs w:val="28"/>
          <w:lang w:val="uk-UA"/>
        </w:rPr>
        <w:t>01 Освіта/Педагогіка</w:t>
      </w:r>
    </w:p>
    <w:p w14:paraId="62132CDC" w14:textId="77777777" w:rsidR="002A09E1" w:rsidRDefault="002A09E1" w:rsidP="003721CF">
      <w:pPr>
        <w:rPr>
          <w:rFonts w:ascii="Times New Roman" w:hAnsi="Times New Roman"/>
          <w:sz w:val="28"/>
          <w:szCs w:val="28"/>
          <w:lang w:val="uk-UA"/>
        </w:rPr>
      </w:pPr>
    </w:p>
    <w:p w14:paraId="14ACE7FD" w14:textId="77777777" w:rsidR="002A09E1" w:rsidRDefault="002A09E1" w:rsidP="003721CF">
      <w:pPr>
        <w:rPr>
          <w:rFonts w:ascii="Times New Roman" w:hAnsi="Times New Roman"/>
          <w:sz w:val="28"/>
          <w:szCs w:val="28"/>
          <w:lang w:val="uk-UA"/>
        </w:rPr>
      </w:pPr>
    </w:p>
    <w:p w14:paraId="484C963F" w14:textId="77777777" w:rsidR="0074436A" w:rsidRDefault="002A09E1" w:rsidP="003721CF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Херсон 20</w:t>
      </w:r>
      <w:r w:rsidR="0074436A">
        <w:rPr>
          <w:rFonts w:ascii="Times New Roman" w:hAnsi="Times New Roman"/>
          <w:sz w:val="28"/>
          <w:szCs w:val="28"/>
          <w:lang w:val="uk-UA"/>
        </w:rPr>
        <w:t>2</w:t>
      </w:r>
      <w:r w:rsidR="00907AF9">
        <w:rPr>
          <w:rFonts w:ascii="Times New Roman" w:hAnsi="Times New Roman"/>
          <w:sz w:val="28"/>
          <w:szCs w:val="28"/>
          <w:lang w:val="uk-UA"/>
        </w:rPr>
        <w:t>0</w:t>
      </w:r>
      <w:r w:rsidR="0074436A">
        <w:rPr>
          <w:rFonts w:ascii="Times New Roman" w:hAnsi="Times New Roman"/>
          <w:sz w:val="28"/>
          <w:szCs w:val="28"/>
          <w:lang w:val="uk-UA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6"/>
        <w:gridCol w:w="10206"/>
      </w:tblGrid>
      <w:tr w:rsidR="002A09E1" w:rsidRPr="00907AF9" w14:paraId="79F8330B" w14:textId="77777777" w:rsidTr="00AB0A77">
        <w:tc>
          <w:tcPr>
            <w:tcW w:w="3936" w:type="dxa"/>
          </w:tcPr>
          <w:p w14:paraId="3D2CD7B6" w14:textId="77777777" w:rsidR="002A09E1" w:rsidRPr="00907AF9" w:rsidRDefault="002A09E1" w:rsidP="00907AF9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Назва освітньої компоненти</w:t>
            </w:r>
          </w:p>
        </w:tc>
        <w:tc>
          <w:tcPr>
            <w:tcW w:w="10206" w:type="dxa"/>
          </w:tcPr>
          <w:p w14:paraId="7C5C3F60" w14:textId="050CD12D" w:rsidR="002A09E1" w:rsidRPr="00907AF9" w:rsidRDefault="00C02BC5" w:rsidP="00C02BC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ОК </w:t>
            </w:r>
            <w:r w:rsidRPr="00817837">
              <w:rPr>
                <w:rFonts w:ascii="Times New Roman" w:hAnsi="Times New Roman"/>
                <w:sz w:val="24"/>
                <w:szCs w:val="24"/>
              </w:rPr>
              <w:t>23</w:t>
            </w:r>
            <w:r w:rsidR="0074436A"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23A5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Основи математики зі </w:t>
            </w:r>
            <w:proofErr w:type="spellStart"/>
            <w:r w:rsidR="00F23A5C">
              <w:rPr>
                <w:rFonts w:ascii="Times New Roman" w:hAnsi="Times New Roman"/>
                <w:sz w:val="24"/>
                <w:szCs w:val="24"/>
                <w:lang w:val="uk-UA"/>
              </w:rPr>
              <w:t>спецметодикою</w:t>
            </w:r>
            <w:proofErr w:type="spellEnd"/>
            <w:r w:rsidR="00F23A5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викладання</w:t>
            </w:r>
          </w:p>
        </w:tc>
      </w:tr>
      <w:tr w:rsidR="002A09E1" w:rsidRPr="00907AF9" w14:paraId="09D3F041" w14:textId="77777777" w:rsidTr="00AB0A77">
        <w:tc>
          <w:tcPr>
            <w:tcW w:w="3936" w:type="dxa"/>
          </w:tcPr>
          <w:p w14:paraId="41CB1FDD" w14:textId="77777777" w:rsidR="002A09E1" w:rsidRPr="00907AF9" w:rsidRDefault="002A09E1" w:rsidP="00907AF9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bookmarkStart w:id="0" w:name="_GoBack" w:colFirst="1" w:colLast="1"/>
            <w:r w:rsidRPr="00907AF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Викладач (і)</w:t>
            </w:r>
          </w:p>
        </w:tc>
        <w:tc>
          <w:tcPr>
            <w:tcW w:w="10206" w:type="dxa"/>
          </w:tcPr>
          <w:p w14:paraId="2892264C" w14:textId="3349DEEF" w:rsidR="002A09E1" w:rsidRPr="00907AF9" w:rsidRDefault="00C02BC5" w:rsidP="00C02BC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Товстоган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Володимир Святославович</w:t>
            </w:r>
          </w:p>
        </w:tc>
      </w:tr>
      <w:tr w:rsidR="002A09E1" w:rsidRPr="002E2382" w14:paraId="56D6933E" w14:textId="77777777" w:rsidTr="00AB0A77">
        <w:tc>
          <w:tcPr>
            <w:tcW w:w="3936" w:type="dxa"/>
          </w:tcPr>
          <w:p w14:paraId="22B49B66" w14:textId="77777777" w:rsidR="002A09E1" w:rsidRPr="00907AF9" w:rsidRDefault="002A09E1" w:rsidP="00907AF9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Посилання на сайт</w:t>
            </w:r>
          </w:p>
        </w:tc>
        <w:tc>
          <w:tcPr>
            <w:tcW w:w="10206" w:type="dxa"/>
          </w:tcPr>
          <w:p w14:paraId="05BA4ADC" w14:textId="09D6175C" w:rsidR="002A09E1" w:rsidRPr="00C02BC5" w:rsidRDefault="00C02BC5" w:rsidP="00907AF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02BC5">
              <w:rPr>
                <w:rFonts w:ascii="Times New Roman" w:hAnsi="Times New Roman"/>
                <w:sz w:val="24"/>
                <w:szCs w:val="24"/>
              </w:rPr>
              <w:t>http</w:t>
            </w:r>
            <w:proofErr w:type="spellEnd"/>
            <w:r w:rsidRPr="00C02BC5">
              <w:rPr>
                <w:rFonts w:ascii="Times New Roman" w:hAnsi="Times New Roman"/>
                <w:sz w:val="24"/>
                <w:szCs w:val="24"/>
                <w:lang w:val="uk-UA"/>
              </w:rPr>
              <w:t>://</w:t>
            </w:r>
            <w:proofErr w:type="spellStart"/>
            <w:r w:rsidRPr="00C02BC5">
              <w:rPr>
                <w:rFonts w:ascii="Times New Roman" w:hAnsi="Times New Roman"/>
                <w:sz w:val="24"/>
                <w:szCs w:val="24"/>
              </w:rPr>
              <w:t>ksuonline</w:t>
            </w:r>
            <w:proofErr w:type="spellEnd"/>
            <w:r w:rsidRPr="00C02BC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proofErr w:type="spellStart"/>
            <w:r w:rsidRPr="00C02BC5">
              <w:rPr>
                <w:rFonts w:ascii="Times New Roman" w:hAnsi="Times New Roman"/>
                <w:sz w:val="24"/>
                <w:szCs w:val="24"/>
              </w:rPr>
              <w:t>kspu</w:t>
            </w:r>
            <w:proofErr w:type="spellEnd"/>
            <w:r w:rsidRPr="00C02BC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proofErr w:type="spellStart"/>
            <w:r w:rsidRPr="00C02BC5">
              <w:rPr>
                <w:rFonts w:ascii="Times New Roman" w:hAnsi="Times New Roman"/>
                <w:sz w:val="24"/>
                <w:szCs w:val="24"/>
              </w:rPr>
              <w:t>edu</w:t>
            </w:r>
            <w:proofErr w:type="spellEnd"/>
            <w:r w:rsidRPr="00C02BC5">
              <w:rPr>
                <w:rFonts w:ascii="Times New Roman" w:hAnsi="Times New Roman"/>
                <w:sz w:val="24"/>
                <w:szCs w:val="24"/>
                <w:lang w:val="uk-UA"/>
              </w:rPr>
              <w:t>/</w:t>
            </w:r>
            <w:proofErr w:type="spellStart"/>
            <w:r w:rsidRPr="00C02BC5">
              <w:rPr>
                <w:rFonts w:ascii="Times New Roman" w:hAnsi="Times New Roman"/>
                <w:sz w:val="24"/>
                <w:szCs w:val="24"/>
              </w:rPr>
              <w:t>course</w:t>
            </w:r>
            <w:proofErr w:type="spellEnd"/>
            <w:r w:rsidRPr="00C02BC5">
              <w:rPr>
                <w:rFonts w:ascii="Times New Roman" w:hAnsi="Times New Roman"/>
                <w:sz w:val="24"/>
                <w:szCs w:val="24"/>
                <w:lang w:val="uk-UA"/>
              </w:rPr>
              <w:t>/</w:t>
            </w:r>
            <w:proofErr w:type="spellStart"/>
            <w:r w:rsidRPr="00C02BC5">
              <w:rPr>
                <w:rFonts w:ascii="Times New Roman" w:hAnsi="Times New Roman"/>
                <w:sz w:val="24"/>
                <w:szCs w:val="24"/>
              </w:rPr>
              <w:t>view</w:t>
            </w:r>
            <w:proofErr w:type="spellEnd"/>
            <w:r w:rsidRPr="00C02BC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proofErr w:type="spellStart"/>
            <w:r w:rsidRPr="00C02BC5">
              <w:rPr>
                <w:rFonts w:ascii="Times New Roman" w:hAnsi="Times New Roman"/>
                <w:sz w:val="24"/>
                <w:szCs w:val="24"/>
              </w:rPr>
              <w:t>php</w:t>
            </w:r>
            <w:proofErr w:type="spellEnd"/>
            <w:r w:rsidRPr="00C02BC5">
              <w:rPr>
                <w:rFonts w:ascii="Times New Roman" w:hAnsi="Times New Roman"/>
                <w:sz w:val="24"/>
                <w:szCs w:val="24"/>
                <w:lang w:val="uk-UA"/>
              </w:rPr>
              <w:t>?</w:t>
            </w:r>
            <w:proofErr w:type="spellStart"/>
            <w:r w:rsidRPr="00C02BC5">
              <w:rPr>
                <w:rFonts w:ascii="Times New Roman" w:hAnsi="Times New Roman"/>
                <w:sz w:val="24"/>
                <w:szCs w:val="24"/>
              </w:rPr>
              <w:t>id</w:t>
            </w:r>
            <w:proofErr w:type="spellEnd"/>
            <w:r w:rsidRPr="00C02BC5">
              <w:rPr>
                <w:rFonts w:ascii="Times New Roman" w:hAnsi="Times New Roman"/>
                <w:sz w:val="24"/>
                <w:szCs w:val="24"/>
                <w:lang w:val="uk-UA"/>
              </w:rPr>
              <w:t>=1134</w:t>
            </w:r>
          </w:p>
        </w:tc>
      </w:tr>
      <w:tr w:rsidR="002A09E1" w:rsidRPr="00C02BC5" w14:paraId="7B281E68" w14:textId="77777777" w:rsidTr="00AB0A77">
        <w:tc>
          <w:tcPr>
            <w:tcW w:w="3936" w:type="dxa"/>
          </w:tcPr>
          <w:p w14:paraId="00DB89A5" w14:textId="77777777" w:rsidR="002A09E1" w:rsidRPr="00907AF9" w:rsidRDefault="002A09E1" w:rsidP="00907AF9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Контактний </w:t>
            </w:r>
            <w:proofErr w:type="spellStart"/>
            <w:r w:rsidRPr="00907AF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тел</w:t>
            </w:r>
            <w:proofErr w:type="spellEnd"/>
            <w:r w:rsidRPr="00907AF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..</w:t>
            </w:r>
          </w:p>
        </w:tc>
        <w:tc>
          <w:tcPr>
            <w:tcW w:w="10206" w:type="dxa"/>
          </w:tcPr>
          <w:p w14:paraId="013C2370" w14:textId="3F2673B3" w:rsidR="002A09E1" w:rsidRPr="00907AF9" w:rsidRDefault="00C02BC5" w:rsidP="00C02BC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095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58581</w:t>
            </w:r>
          </w:p>
        </w:tc>
      </w:tr>
      <w:tr w:rsidR="002A09E1" w:rsidRPr="00907AF9" w14:paraId="53C1B91C" w14:textId="77777777" w:rsidTr="00AB0A77">
        <w:tc>
          <w:tcPr>
            <w:tcW w:w="3936" w:type="dxa"/>
          </w:tcPr>
          <w:p w14:paraId="4D237340" w14:textId="77777777" w:rsidR="002A09E1" w:rsidRPr="00907AF9" w:rsidRDefault="002A09E1" w:rsidP="00907AF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E-mail викладача:</w:t>
            </w:r>
          </w:p>
        </w:tc>
        <w:tc>
          <w:tcPr>
            <w:tcW w:w="10206" w:type="dxa"/>
          </w:tcPr>
          <w:p w14:paraId="64094C51" w14:textId="42FCC79C" w:rsidR="002A09E1" w:rsidRPr="00907AF9" w:rsidRDefault="00C02BC5" w:rsidP="00907AF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Vstovst1957</w:t>
            </w:r>
            <w:r w:rsidR="0074436A" w:rsidRPr="00907AF9">
              <w:rPr>
                <w:rFonts w:ascii="Times New Roman" w:hAnsi="Times New Roman"/>
                <w:sz w:val="24"/>
                <w:szCs w:val="24"/>
                <w:lang w:val="uk-UA"/>
              </w:rPr>
              <w:t>@gmail.com</w:t>
            </w:r>
          </w:p>
        </w:tc>
      </w:tr>
      <w:tr w:rsidR="002A09E1" w:rsidRPr="00907AF9" w14:paraId="356F801B" w14:textId="77777777" w:rsidTr="00AB0A77">
        <w:tc>
          <w:tcPr>
            <w:tcW w:w="3936" w:type="dxa"/>
          </w:tcPr>
          <w:p w14:paraId="49E74069" w14:textId="77777777" w:rsidR="002A09E1" w:rsidRPr="00907AF9" w:rsidRDefault="002A09E1" w:rsidP="00907AF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Графік консультацій</w:t>
            </w:r>
          </w:p>
        </w:tc>
        <w:tc>
          <w:tcPr>
            <w:tcW w:w="10206" w:type="dxa"/>
          </w:tcPr>
          <w:p w14:paraId="479EE2CC" w14:textId="35D9E03B" w:rsidR="002A09E1" w:rsidRPr="00907AF9" w:rsidRDefault="00C02BC5" w:rsidP="00907AF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Тиждень А, 5 пара, </w:t>
            </w:r>
            <w:r w:rsidR="00F353CB" w:rsidRPr="00907AF9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  <w:r w:rsidR="00F353CB"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аудиторія</w:t>
            </w:r>
          </w:p>
        </w:tc>
      </w:tr>
      <w:bookmarkEnd w:id="0"/>
    </w:tbl>
    <w:p w14:paraId="1192570A" w14:textId="77777777" w:rsidR="002A09E1" w:rsidRPr="00907AF9" w:rsidRDefault="002A09E1" w:rsidP="00907AF9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14:paraId="7DD6190E" w14:textId="2461B490" w:rsidR="00FE30B4" w:rsidRDefault="002A09E1" w:rsidP="00907AF9">
      <w:pPr>
        <w:pStyle w:val="a6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907AF9">
        <w:rPr>
          <w:rFonts w:ascii="Times New Roman" w:hAnsi="Times New Roman"/>
          <w:b/>
          <w:sz w:val="24"/>
          <w:szCs w:val="24"/>
          <w:lang w:val="uk-UA"/>
        </w:rPr>
        <w:t>Анотація до курсу</w:t>
      </w:r>
      <w:r w:rsidR="00174D41" w:rsidRPr="00907AF9">
        <w:rPr>
          <w:rFonts w:ascii="Times New Roman" w:hAnsi="Times New Roman"/>
          <w:b/>
          <w:sz w:val="24"/>
          <w:szCs w:val="24"/>
          <w:lang w:val="uk-UA"/>
        </w:rPr>
        <w:t xml:space="preserve">. </w:t>
      </w:r>
      <w:r w:rsidR="00FE30B4" w:rsidRPr="00FE30B4">
        <w:rPr>
          <w:rFonts w:ascii="Times New Roman" w:hAnsi="Times New Roman"/>
          <w:sz w:val="24"/>
          <w:szCs w:val="24"/>
          <w:lang w:val="uk-UA"/>
        </w:rPr>
        <w:t>Даний курс займає важливе місце в системі підготовки фахівців із спеціальної освіти</w:t>
      </w:r>
      <w:r w:rsidR="00FE30B4">
        <w:rPr>
          <w:rFonts w:ascii="Times New Roman" w:hAnsi="Times New Roman"/>
          <w:b/>
          <w:sz w:val="24"/>
          <w:szCs w:val="24"/>
          <w:lang w:val="uk-UA"/>
        </w:rPr>
        <w:t xml:space="preserve">. </w:t>
      </w:r>
      <w:r w:rsidR="00F353CB" w:rsidRPr="00907AF9">
        <w:rPr>
          <w:rFonts w:ascii="Times New Roman" w:hAnsi="Times New Roman"/>
          <w:sz w:val="24"/>
          <w:szCs w:val="24"/>
          <w:lang w:val="uk-UA"/>
        </w:rPr>
        <w:t xml:space="preserve">Змістовний аспект курсу пов’язаний з </w:t>
      </w:r>
      <w:r w:rsidR="00FE30B4">
        <w:rPr>
          <w:rFonts w:ascii="Times New Roman" w:hAnsi="Times New Roman"/>
          <w:sz w:val="24"/>
          <w:szCs w:val="24"/>
          <w:lang w:val="uk-UA"/>
        </w:rPr>
        <w:t xml:space="preserve">подальшим поглибленням фахових </w:t>
      </w:r>
      <w:proofErr w:type="spellStart"/>
      <w:r w:rsidR="00FE30B4">
        <w:rPr>
          <w:rFonts w:ascii="Times New Roman" w:hAnsi="Times New Roman"/>
          <w:sz w:val="24"/>
          <w:szCs w:val="24"/>
          <w:lang w:val="uk-UA"/>
        </w:rPr>
        <w:t>компетентностей</w:t>
      </w:r>
      <w:proofErr w:type="spellEnd"/>
      <w:r w:rsidR="00FE30B4">
        <w:rPr>
          <w:rFonts w:ascii="Times New Roman" w:hAnsi="Times New Roman"/>
          <w:sz w:val="24"/>
          <w:szCs w:val="24"/>
          <w:lang w:val="uk-UA"/>
        </w:rPr>
        <w:t xml:space="preserve"> таких як дидактична і методична підготовка </w:t>
      </w:r>
      <w:r w:rsidR="00F353CB" w:rsidRPr="00907AF9">
        <w:rPr>
          <w:rFonts w:ascii="Times New Roman" w:hAnsi="Times New Roman"/>
          <w:sz w:val="24"/>
          <w:szCs w:val="24"/>
          <w:lang w:val="uk-UA"/>
        </w:rPr>
        <w:t>студентів</w:t>
      </w:r>
      <w:r w:rsidR="00FE30B4">
        <w:rPr>
          <w:rFonts w:ascii="Times New Roman" w:hAnsi="Times New Roman"/>
          <w:sz w:val="24"/>
          <w:szCs w:val="24"/>
          <w:lang w:val="uk-UA"/>
        </w:rPr>
        <w:t>-бакалаврів</w:t>
      </w:r>
      <w:r w:rsidR="00F353CB" w:rsidRPr="00907AF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E30B4">
        <w:rPr>
          <w:rFonts w:ascii="Times New Roman" w:hAnsi="Times New Roman"/>
          <w:sz w:val="24"/>
          <w:szCs w:val="24"/>
          <w:lang w:val="uk-UA"/>
        </w:rPr>
        <w:t>Зазначений курс містить певні спільні дидактичні компоненти з іншими методиками викладання навчальних дисциплін у спеціальній школі для дітей з порушенням інтелектуального розвитку. Але є і певні особливості</w:t>
      </w:r>
      <w:r w:rsidR="00536927">
        <w:rPr>
          <w:rFonts w:ascii="Times New Roman" w:hAnsi="Times New Roman"/>
          <w:sz w:val="24"/>
          <w:szCs w:val="24"/>
          <w:lang w:val="uk-UA"/>
        </w:rPr>
        <w:t>, відмінності в процесі</w:t>
      </w:r>
      <w:r w:rsidR="00FE30B4">
        <w:rPr>
          <w:rFonts w:ascii="Times New Roman" w:hAnsi="Times New Roman"/>
          <w:sz w:val="24"/>
          <w:szCs w:val="24"/>
          <w:lang w:val="uk-UA"/>
        </w:rPr>
        <w:t xml:space="preserve"> навчання </w:t>
      </w:r>
      <w:r w:rsidR="00536927">
        <w:rPr>
          <w:rFonts w:ascii="Times New Roman" w:hAnsi="Times New Roman"/>
          <w:sz w:val="24"/>
          <w:szCs w:val="24"/>
          <w:lang w:val="uk-UA"/>
        </w:rPr>
        <w:t xml:space="preserve">математики </w:t>
      </w:r>
      <w:r w:rsidR="00FE30B4">
        <w:rPr>
          <w:rFonts w:ascii="Times New Roman" w:hAnsi="Times New Roman"/>
          <w:sz w:val="24"/>
          <w:szCs w:val="24"/>
          <w:lang w:val="uk-UA"/>
        </w:rPr>
        <w:t xml:space="preserve">осіб з порушенням розумового розвитку. Саме на них і зосереджена увага студентів в процесі викладання </w:t>
      </w:r>
      <w:r w:rsidR="00536927">
        <w:rPr>
          <w:rFonts w:ascii="Times New Roman" w:hAnsi="Times New Roman"/>
          <w:sz w:val="24"/>
          <w:szCs w:val="24"/>
          <w:lang w:val="uk-UA"/>
        </w:rPr>
        <w:t>вказан</w:t>
      </w:r>
      <w:r w:rsidR="00FE30B4">
        <w:rPr>
          <w:rFonts w:ascii="Times New Roman" w:hAnsi="Times New Roman"/>
          <w:sz w:val="24"/>
          <w:szCs w:val="24"/>
          <w:lang w:val="uk-UA"/>
        </w:rPr>
        <w:t>ого курсу.</w:t>
      </w:r>
    </w:p>
    <w:p w14:paraId="4C094188" w14:textId="7D72C8CB" w:rsidR="002A09E1" w:rsidRPr="00907AF9" w:rsidRDefault="002A09E1" w:rsidP="00907AF9">
      <w:pPr>
        <w:pStyle w:val="a6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907AF9">
        <w:rPr>
          <w:rFonts w:ascii="Times New Roman" w:hAnsi="Times New Roman"/>
          <w:b/>
          <w:sz w:val="24"/>
          <w:szCs w:val="24"/>
          <w:lang w:val="uk-UA"/>
        </w:rPr>
        <w:t>Мета та цілі курсу</w:t>
      </w:r>
      <w:r w:rsidR="00174D41" w:rsidRPr="00907AF9">
        <w:rPr>
          <w:rFonts w:ascii="Times New Roman" w:hAnsi="Times New Roman"/>
          <w:sz w:val="24"/>
          <w:szCs w:val="24"/>
          <w:lang w:val="uk-UA"/>
        </w:rPr>
        <w:t>. Метою даного курсу</w:t>
      </w:r>
      <w:r w:rsidR="0053692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36927" w:rsidRPr="00850431">
        <w:rPr>
          <w:rFonts w:ascii="Times New Roman" w:hAnsi="Times New Roman"/>
          <w:sz w:val="24"/>
          <w:szCs w:val="24"/>
          <w:lang w:val="uk-UA"/>
        </w:rPr>
        <w:t xml:space="preserve">є оволодіння студентами методикою формування математичних уявлень, понять, умінь, навичок в учнів із порушенням інтелектуального розвитку, озброїти студентів теорією й практикою проведення </w:t>
      </w:r>
      <w:r w:rsidR="00850431" w:rsidRPr="00850431">
        <w:rPr>
          <w:rFonts w:ascii="Times New Roman" w:hAnsi="Times New Roman"/>
          <w:sz w:val="24"/>
          <w:szCs w:val="24"/>
          <w:lang w:val="uk-UA"/>
        </w:rPr>
        <w:t>уроків</w:t>
      </w:r>
      <w:r w:rsidR="00536927" w:rsidRPr="0085043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50431" w:rsidRPr="00850431">
        <w:rPr>
          <w:rFonts w:ascii="Times New Roman" w:hAnsi="Times New Roman"/>
          <w:sz w:val="24"/>
          <w:szCs w:val="24"/>
          <w:lang w:val="uk-UA"/>
        </w:rPr>
        <w:t>і</w:t>
      </w:r>
      <w:r w:rsidR="00536927" w:rsidRPr="00850431">
        <w:rPr>
          <w:rFonts w:ascii="Times New Roman" w:hAnsi="Times New Roman"/>
          <w:sz w:val="24"/>
          <w:szCs w:val="24"/>
          <w:lang w:val="uk-UA"/>
        </w:rPr>
        <w:t xml:space="preserve">з математики в </w:t>
      </w:r>
      <w:r w:rsidR="00850431" w:rsidRPr="00850431">
        <w:rPr>
          <w:rFonts w:ascii="Times New Roman" w:hAnsi="Times New Roman"/>
          <w:sz w:val="24"/>
          <w:szCs w:val="24"/>
          <w:lang w:val="uk-UA"/>
        </w:rPr>
        <w:t>спеціальній</w:t>
      </w:r>
      <w:r w:rsidR="00536927" w:rsidRPr="00850431">
        <w:rPr>
          <w:rFonts w:ascii="Times New Roman" w:hAnsi="Times New Roman"/>
          <w:sz w:val="24"/>
          <w:szCs w:val="24"/>
          <w:lang w:val="uk-UA"/>
        </w:rPr>
        <w:t xml:space="preserve"> школі, </w:t>
      </w:r>
      <w:r w:rsidR="00850431" w:rsidRPr="00850431">
        <w:rPr>
          <w:rFonts w:ascii="Times New Roman" w:hAnsi="Times New Roman"/>
          <w:sz w:val="24"/>
          <w:szCs w:val="24"/>
          <w:lang w:val="uk-UA"/>
        </w:rPr>
        <w:t xml:space="preserve">їх плануванням, </w:t>
      </w:r>
      <w:r w:rsidR="00850431">
        <w:rPr>
          <w:rFonts w:ascii="Times New Roman" w:hAnsi="Times New Roman"/>
          <w:sz w:val="24"/>
          <w:szCs w:val="24"/>
          <w:lang w:val="uk-UA"/>
        </w:rPr>
        <w:t>ви</w:t>
      </w:r>
      <w:r w:rsidR="00850431" w:rsidRPr="00850431">
        <w:rPr>
          <w:rFonts w:ascii="Times New Roman" w:hAnsi="Times New Roman"/>
          <w:sz w:val="24"/>
          <w:szCs w:val="24"/>
          <w:lang w:val="uk-UA"/>
        </w:rPr>
        <w:t>користа</w:t>
      </w:r>
      <w:r w:rsidR="00850431">
        <w:rPr>
          <w:rFonts w:ascii="Times New Roman" w:hAnsi="Times New Roman"/>
          <w:sz w:val="24"/>
          <w:szCs w:val="24"/>
          <w:lang w:val="uk-UA"/>
        </w:rPr>
        <w:t>ння</w:t>
      </w:r>
      <w:r w:rsidR="00850431" w:rsidRPr="00850431">
        <w:rPr>
          <w:rFonts w:ascii="Times New Roman" w:hAnsi="Times New Roman"/>
          <w:sz w:val="24"/>
          <w:szCs w:val="24"/>
          <w:lang w:val="uk-UA"/>
        </w:rPr>
        <w:t xml:space="preserve"> математично</w:t>
      </w:r>
      <w:r w:rsidR="00850431">
        <w:rPr>
          <w:rFonts w:ascii="Times New Roman" w:hAnsi="Times New Roman"/>
          <w:sz w:val="24"/>
          <w:szCs w:val="24"/>
          <w:lang w:val="uk-UA"/>
        </w:rPr>
        <w:t>ї термінології</w:t>
      </w:r>
      <w:r w:rsidR="00850431" w:rsidRPr="00850431">
        <w:rPr>
          <w:rFonts w:ascii="Times New Roman" w:hAnsi="Times New Roman"/>
          <w:sz w:val="24"/>
          <w:szCs w:val="24"/>
          <w:lang w:val="uk-UA"/>
        </w:rPr>
        <w:t>, застосовува</w:t>
      </w:r>
      <w:r w:rsidR="00850431">
        <w:rPr>
          <w:rFonts w:ascii="Times New Roman" w:hAnsi="Times New Roman"/>
          <w:sz w:val="24"/>
          <w:szCs w:val="24"/>
          <w:lang w:val="uk-UA"/>
        </w:rPr>
        <w:t>ння</w:t>
      </w:r>
      <w:r w:rsidR="00850431" w:rsidRPr="00850431">
        <w:rPr>
          <w:rFonts w:ascii="Times New Roman" w:hAnsi="Times New Roman"/>
          <w:sz w:val="24"/>
          <w:szCs w:val="24"/>
          <w:lang w:val="uk-UA"/>
        </w:rPr>
        <w:t xml:space="preserve"> отриман</w:t>
      </w:r>
      <w:r w:rsidR="00850431">
        <w:rPr>
          <w:rFonts w:ascii="Times New Roman" w:hAnsi="Times New Roman"/>
          <w:sz w:val="24"/>
          <w:szCs w:val="24"/>
          <w:lang w:val="uk-UA"/>
        </w:rPr>
        <w:t>их знань</w:t>
      </w:r>
      <w:r w:rsidR="00536927" w:rsidRPr="0085043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50431">
        <w:rPr>
          <w:rFonts w:ascii="Times New Roman" w:hAnsi="Times New Roman"/>
          <w:sz w:val="24"/>
          <w:szCs w:val="24"/>
          <w:lang w:val="uk-UA"/>
        </w:rPr>
        <w:t>у</w:t>
      </w:r>
      <w:r w:rsidR="00536927" w:rsidRPr="00850431">
        <w:rPr>
          <w:rFonts w:ascii="Times New Roman" w:hAnsi="Times New Roman"/>
          <w:sz w:val="24"/>
          <w:szCs w:val="24"/>
          <w:lang w:val="uk-UA"/>
        </w:rPr>
        <w:t xml:space="preserve"> повсякденному житті</w:t>
      </w:r>
      <w:r w:rsidR="00174D41" w:rsidRPr="00907AF9">
        <w:rPr>
          <w:rFonts w:ascii="Times New Roman" w:hAnsi="Times New Roman"/>
          <w:sz w:val="24"/>
          <w:szCs w:val="24"/>
          <w:lang w:val="uk-UA"/>
        </w:rPr>
        <w:t xml:space="preserve"> зна</w:t>
      </w:r>
      <w:r w:rsidR="00850431">
        <w:rPr>
          <w:rFonts w:ascii="Times New Roman" w:hAnsi="Times New Roman"/>
          <w:sz w:val="24"/>
          <w:szCs w:val="24"/>
          <w:lang w:val="uk-UA"/>
        </w:rPr>
        <w:t>ння сучасних тенденцій</w:t>
      </w:r>
      <w:r w:rsidR="00174D41" w:rsidRPr="00907AF9">
        <w:rPr>
          <w:rFonts w:ascii="Times New Roman" w:hAnsi="Times New Roman"/>
          <w:sz w:val="24"/>
          <w:szCs w:val="24"/>
          <w:lang w:val="uk-UA"/>
        </w:rPr>
        <w:t xml:space="preserve"> розвитку і документ</w:t>
      </w:r>
      <w:r w:rsidR="00850431">
        <w:rPr>
          <w:rFonts w:ascii="Times New Roman" w:hAnsi="Times New Roman"/>
          <w:sz w:val="24"/>
          <w:szCs w:val="24"/>
          <w:lang w:val="uk-UA"/>
        </w:rPr>
        <w:t>ів</w:t>
      </w:r>
      <w:r w:rsidR="00174D41" w:rsidRPr="00907AF9">
        <w:rPr>
          <w:rFonts w:ascii="Times New Roman" w:hAnsi="Times New Roman"/>
          <w:sz w:val="24"/>
          <w:szCs w:val="24"/>
          <w:lang w:val="uk-UA"/>
        </w:rPr>
        <w:t>, що регла</w:t>
      </w:r>
      <w:r w:rsidR="00850431">
        <w:rPr>
          <w:rFonts w:ascii="Times New Roman" w:hAnsi="Times New Roman"/>
          <w:sz w:val="24"/>
          <w:szCs w:val="24"/>
          <w:lang w:val="uk-UA"/>
        </w:rPr>
        <w:t>ментують систему освіти України і спеціальної освіти зокрема</w:t>
      </w:r>
      <w:r w:rsidR="00174D41" w:rsidRPr="00907AF9">
        <w:rPr>
          <w:rFonts w:ascii="Times New Roman" w:hAnsi="Times New Roman"/>
          <w:sz w:val="24"/>
          <w:szCs w:val="24"/>
          <w:lang w:val="uk-UA"/>
        </w:rPr>
        <w:t>.</w:t>
      </w:r>
    </w:p>
    <w:p w14:paraId="1A23D04E" w14:textId="77777777" w:rsidR="0095520B" w:rsidRPr="00907AF9" w:rsidRDefault="002A09E1" w:rsidP="00907AF9">
      <w:pPr>
        <w:pStyle w:val="a6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907AF9">
        <w:rPr>
          <w:rFonts w:ascii="Times New Roman" w:hAnsi="Times New Roman"/>
          <w:b/>
          <w:sz w:val="24"/>
          <w:szCs w:val="24"/>
          <w:lang w:val="uk-UA"/>
        </w:rPr>
        <w:t>Компетентності та програмні результати навчання</w:t>
      </w:r>
      <w:r w:rsidR="0095520B" w:rsidRPr="00907AF9">
        <w:rPr>
          <w:rFonts w:ascii="Times New Roman" w:hAnsi="Times New Roman"/>
          <w:b/>
          <w:sz w:val="24"/>
          <w:szCs w:val="24"/>
          <w:lang w:val="uk-UA"/>
        </w:rPr>
        <w:t>.</w:t>
      </w:r>
    </w:p>
    <w:tbl>
      <w:tblPr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63"/>
        <w:gridCol w:w="12474"/>
      </w:tblGrid>
      <w:tr w:rsidR="00B00F17" w:rsidRPr="002E2382" w14:paraId="2C25776A" w14:textId="77777777" w:rsidTr="00613E97">
        <w:tc>
          <w:tcPr>
            <w:tcW w:w="2263" w:type="dxa"/>
          </w:tcPr>
          <w:p w14:paraId="6AFB0844" w14:textId="77777777" w:rsidR="00B00F17" w:rsidRPr="00907AF9" w:rsidRDefault="00B00F17" w:rsidP="00907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 w:rsidRPr="00907AF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  <w:t>Інтегральна компетентність</w:t>
            </w:r>
          </w:p>
        </w:tc>
        <w:tc>
          <w:tcPr>
            <w:tcW w:w="12474" w:type="dxa"/>
          </w:tcPr>
          <w:p w14:paraId="3B7900EE" w14:textId="2D4B4F34" w:rsidR="00B00F17" w:rsidRPr="00084724" w:rsidRDefault="00084724" w:rsidP="00907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84724">
              <w:rPr>
                <w:rFonts w:ascii="Times New Roman" w:hAnsi="Times New Roman"/>
                <w:sz w:val="24"/>
                <w:szCs w:val="24"/>
                <w:lang w:val="uk-UA"/>
              </w:rPr>
              <w:t>Здатність розв'язувати складні спеціалізовані задачі і практичні проблеми спеціальної та інклюзивної освіти у процесі корекційно-педагогічної, діагностико-консультативної, дослідницької та культурно-просвітницької діяльності або у процесі навчання, що передбачає застосування основних теорій і методів дефектології і характеризується комплексністю та невизначеністю умов</w:t>
            </w:r>
          </w:p>
        </w:tc>
      </w:tr>
      <w:tr w:rsidR="00B00F17" w:rsidRPr="00907AF9" w14:paraId="71F715FF" w14:textId="77777777" w:rsidTr="00613E97">
        <w:tc>
          <w:tcPr>
            <w:tcW w:w="2263" w:type="dxa"/>
          </w:tcPr>
          <w:p w14:paraId="3462E5E4" w14:textId="77777777" w:rsidR="00B00F17" w:rsidRPr="00907AF9" w:rsidRDefault="00B00F17" w:rsidP="00907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 w:rsidRPr="00907AF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  <w:t>Загальні компетентності (КЗ)</w:t>
            </w:r>
          </w:p>
        </w:tc>
        <w:tc>
          <w:tcPr>
            <w:tcW w:w="12474" w:type="dxa"/>
          </w:tcPr>
          <w:p w14:paraId="19858441" w14:textId="77777777" w:rsidR="00084724" w:rsidRPr="00084724" w:rsidRDefault="00084724" w:rsidP="00084724">
            <w:pPr>
              <w:pStyle w:val="ab"/>
              <w:shd w:val="clear" w:color="auto" w:fill="auto"/>
              <w:jc w:val="both"/>
              <w:rPr>
                <w:sz w:val="24"/>
                <w:szCs w:val="24"/>
              </w:rPr>
            </w:pPr>
            <w:r w:rsidRPr="00084724">
              <w:rPr>
                <w:b/>
                <w:bCs/>
                <w:sz w:val="24"/>
                <w:szCs w:val="24"/>
              </w:rPr>
              <w:t>ЗК-3</w:t>
            </w:r>
            <w:r w:rsidRPr="00084724">
              <w:rPr>
                <w:sz w:val="24"/>
                <w:szCs w:val="24"/>
              </w:rPr>
              <w:t xml:space="preserve">. </w:t>
            </w:r>
            <w:proofErr w:type="spellStart"/>
            <w:r w:rsidRPr="00084724">
              <w:rPr>
                <w:sz w:val="24"/>
                <w:szCs w:val="24"/>
              </w:rPr>
              <w:t>Здатність</w:t>
            </w:r>
            <w:proofErr w:type="spellEnd"/>
            <w:r w:rsidRPr="00084724">
              <w:rPr>
                <w:sz w:val="24"/>
                <w:szCs w:val="24"/>
              </w:rPr>
              <w:t xml:space="preserve"> до </w:t>
            </w:r>
            <w:proofErr w:type="gramStart"/>
            <w:r w:rsidRPr="00084724">
              <w:rPr>
                <w:sz w:val="24"/>
                <w:szCs w:val="24"/>
              </w:rPr>
              <w:t>абстрактного</w:t>
            </w:r>
            <w:proofErr w:type="gramEnd"/>
            <w:r w:rsidRPr="00084724">
              <w:rPr>
                <w:sz w:val="24"/>
                <w:szCs w:val="24"/>
              </w:rPr>
              <w:t xml:space="preserve"> </w:t>
            </w:r>
            <w:proofErr w:type="spellStart"/>
            <w:r w:rsidRPr="00084724">
              <w:rPr>
                <w:sz w:val="24"/>
                <w:szCs w:val="24"/>
              </w:rPr>
              <w:t>мислення</w:t>
            </w:r>
            <w:proofErr w:type="spellEnd"/>
            <w:r w:rsidRPr="00084724">
              <w:rPr>
                <w:sz w:val="24"/>
                <w:szCs w:val="24"/>
              </w:rPr>
              <w:t xml:space="preserve">, </w:t>
            </w:r>
            <w:proofErr w:type="spellStart"/>
            <w:r w:rsidRPr="00084724">
              <w:rPr>
                <w:sz w:val="24"/>
                <w:szCs w:val="24"/>
              </w:rPr>
              <w:t>аналізу</w:t>
            </w:r>
            <w:proofErr w:type="spellEnd"/>
            <w:r w:rsidRPr="00084724">
              <w:rPr>
                <w:sz w:val="24"/>
                <w:szCs w:val="24"/>
              </w:rPr>
              <w:t xml:space="preserve"> та синтезу. </w:t>
            </w:r>
          </w:p>
          <w:p w14:paraId="322F63D1" w14:textId="77777777" w:rsidR="00084724" w:rsidRPr="00084724" w:rsidRDefault="00084724" w:rsidP="00084724">
            <w:pPr>
              <w:pStyle w:val="ab"/>
              <w:shd w:val="clear" w:color="auto" w:fill="auto"/>
              <w:jc w:val="both"/>
              <w:rPr>
                <w:sz w:val="24"/>
                <w:szCs w:val="24"/>
              </w:rPr>
            </w:pPr>
            <w:r w:rsidRPr="00084724">
              <w:rPr>
                <w:b/>
                <w:bCs/>
                <w:sz w:val="24"/>
                <w:szCs w:val="24"/>
              </w:rPr>
              <w:t>ЗК-4</w:t>
            </w:r>
            <w:r w:rsidRPr="00084724">
              <w:rPr>
                <w:sz w:val="24"/>
                <w:szCs w:val="24"/>
              </w:rPr>
              <w:t xml:space="preserve">. </w:t>
            </w:r>
            <w:proofErr w:type="spellStart"/>
            <w:r w:rsidRPr="00084724">
              <w:rPr>
                <w:sz w:val="24"/>
                <w:szCs w:val="24"/>
              </w:rPr>
              <w:t>Здатність</w:t>
            </w:r>
            <w:proofErr w:type="spellEnd"/>
            <w:r w:rsidRPr="00084724">
              <w:rPr>
                <w:sz w:val="24"/>
                <w:szCs w:val="24"/>
              </w:rPr>
              <w:t xml:space="preserve"> </w:t>
            </w:r>
            <w:proofErr w:type="spellStart"/>
            <w:r w:rsidRPr="00084724">
              <w:rPr>
                <w:sz w:val="24"/>
                <w:szCs w:val="24"/>
              </w:rPr>
              <w:t>застосовувати</w:t>
            </w:r>
            <w:proofErr w:type="spellEnd"/>
            <w:r w:rsidRPr="00084724">
              <w:rPr>
                <w:sz w:val="24"/>
                <w:szCs w:val="24"/>
              </w:rPr>
              <w:t xml:space="preserve"> </w:t>
            </w:r>
            <w:proofErr w:type="spellStart"/>
            <w:r w:rsidRPr="00084724">
              <w:rPr>
                <w:sz w:val="24"/>
                <w:szCs w:val="24"/>
              </w:rPr>
              <w:t>знання</w:t>
            </w:r>
            <w:proofErr w:type="spellEnd"/>
            <w:r w:rsidRPr="00084724">
              <w:rPr>
                <w:sz w:val="24"/>
                <w:szCs w:val="24"/>
              </w:rPr>
              <w:t xml:space="preserve"> у </w:t>
            </w:r>
            <w:proofErr w:type="spellStart"/>
            <w:r w:rsidRPr="00084724">
              <w:rPr>
                <w:sz w:val="24"/>
                <w:szCs w:val="24"/>
              </w:rPr>
              <w:t>практичних</w:t>
            </w:r>
            <w:proofErr w:type="spellEnd"/>
            <w:r w:rsidRPr="00084724">
              <w:rPr>
                <w:sz w:val="24"/>
                <w:szCs w:val="24"/>
              </w:rPr>
              <w:t xml:space="preserve"> </w:t>
            </w:r>
            <w:proofErr w:type="spellStart"/>
            <w:r w:rsidRPr="00084724">
              <w:rPr>
                <w:sz w:val="24"/>
                <w:szCs w:val="24"/>
              </w:rPr>
              <w:t>ситуаціях</w:t>
            </w:r>
            <w:proofErr w:type="spellEnd"/>
            <w:r w:rsidRPr="00084724">
              <w:rPr>
                <w:sz w:val="24"/>
                <w:szCs w:val="24"/>
              </w:rPr>
              <w:t xml:space="preserve">. </w:t>
            </w:r>
          </w:p>
          <w:p w14:paraId="5F151739" w14:textId="77777777" w:rsidR="00084724" w:rsidRPr="00084724" w:rsidRDefault="00084724" w:rsidP="00084724">
            <w:pPr>
              <w:pStyle w:val="ab"/>
              <w:shd w:val="clear" w:color="auto" w:fill="auto"/>
              <w:jc w:val="both"/>
              <w:rPr>
                <w:sz w:val="24"/>
                <w:szCs w:val="24"/>
              </w:rPr>
            </w:pPr>
            <w:r w:rsidRPr="00084724">
              <w:rPr>
                <w:b/>
                <w:bCs/>
                <w:sz w:val="24"/>
                <w:szCs w:val="24"/>
              </w:rPr>
              <w:t>ЗК-5</w:t>
            </w:r>
            <w:r w:rsidRPr="00084724">
              <w:rPr>
                <w:sz w:val="24"/>
                <w:szCs w:val="24"/>
              </w:rPr>
              <w:t xml:space="preserve">. </w:t>
            </w:r>
            <w:proofErr w:type="spellStart"/>
            <w:r w:rsidRPr="00084724">
              <w:rPr>
                <w:sz w:val="24"/>
                <w:szCs w:val="24"/>
              </w:rPr>
              <w:t>Здатність</w:t>
            </w:r>
            <w:proofErr w:type="spellEnd"/>
            <w:r w:rsidRPr="00084724">
              <w:rPr>
                <w:sz w:val="24"/>
                <w:szCs w:val="24"/>
              </w:rPr>
              <w:t xml:space="preserve"> </w:t>
            </w:r>
            <w:proofErr w:type="spellStart"/>
            <w:r w:rsidRPr="00084724">
              <w:rPr>
                <w:sz w:val="24"/>
                <w:szCs w:val="24"/>
              </w:rPr>
              <w:t>спілкуватися</w:t>
            </w:r>
            <w:proofErr w:type="spellEnd"/>
            <w:r w:rsidRPr="00084724">
              <w:rPr>
                <w:sz w:val="24"/>
                <w:szCs w:val="24"/>
              </w:rPr>
              <w:t xml:space="preserve"> </w:t>
            </w:r>
            <w:proofErr w:type="gramStart"/>
            <w:r w:rsidRPr="00084724">
              <w:rPr>
                <w:sz w:val="24"/>
                <w:szCs w:val="24"/>
              </w:rPr>
              <w:t>державною</w:t>
            </w:r>
            <w:proofErr w:type="gramEnd"/>
            <w:r w:rsidRPr="00084724">
              <w:rPr>
                <w:sz w:val="24"/>
                <w:szCs w:val="24"/>
              </w:rPr>
              <w:t xml:space="preserve"> </w:t>
            </w:r>
            <w:proofErr w:type="spellStart"/>
            <w:r w:rsidRPr="00084724">
              <w:rPr>
                <w:sz w:val="24"/>
                <w:szCs w:val="24"/>
              </w:rPr>
              <w:t>мовою</w:t>
            </w:r>
            <w:proofErr w:type="spellEnd"/>
            <w:r w:rsidRPr="00084724">
              <w:rPr>
                <w:sz w:val="24"/>
                <w:szCs w:val="24"/>
              </w:rPr>
              <w:t xml:space="preserve"> як </w:t>
            </w:r>
            <w:proofErr w:type="spellStart"/>
            <w:r w:rsidRPr="00084724">
              <w:rPr>
                <w:sz w:val="24"/>
                <w:szCs w:val="24"/>
              </w:rPr>
              <w:t>усно</w:t>
            </w:r>
            <w:proofErr w:type="spellEnd"/>
            <w:r w:rsidRPr="00084724">
              <w:rPr>
                <w:sz w:val="24"/>
                <w:szCs w:val="24"/>
              </w:rPr>
              <w:t xml:space="preserve">, так і </w:t>
            </w:r>
            <w:proofErr w:type="spellStart"/>
            <w:r w:rsidRPr="00084724">
              <w:rPr>
                <w:sz w:val="24"/>
                <w:szCs w:val="24"/>
              </w:rPr>
              <w:t>письмово</w:t>
            </w:r>
            <w:proofErr w:type="spellEnd"/>
            <w:r w:rsidRPr="00084724">
              <w:rPr>
                <w:sz w:val="24"/>
                <w:szCs w:val="24"/>
              </w:rPr>
              <w:t>.</w:t>
            </w:r>
          </w:p>
          <w:p w14:paraId="4728DECB" w14:textId="54C06396" w:rsidR="00084724" w:rsidRPr="00084724" w:rsidRDefault="00084724" w:rsidP="00084724">
            <w:pPr>
              <w:pStyle w:val="ab"/>
              <w:shd w:val="clear" w:color="auto" w:fill="auto"/>
              <w:tabs>
                <w:tab w:val="left" w:pos="1075"/>
                <w:tab w:val="left" w:pos="2755"/>
                <w:tab w:val="left" w:pos="5285"/>
                <w:tab w:val="left" w:pos="7358"/>
              </w:tabs>
              <w:jc w:val="both"/>
              <w:rPr>
                <w:sz w:val="24"/>
                <w:szCs w:val="24"/>
              </w:rPr>
            </w:pPr>
            <w:r w:rsidRPr="00084724">
              <w:rPr>
                <w:b/>
                <w:bCs/>
                <w:sz w:val="24"/>
                <w:szCs w:val="24"/>
              </w:rPr>
              <w:t>ЗК-6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84724">
              <w:rPr>
                <w:sz w:val="24"/>
                <w:szCs w:val="24"/>
              </w:rPr>
              <w:t>Здатність</w:t>
            </w:r>
            <w:proofErr w:type="spellEnd"/>
            <w:r w:rsidRPr="00084724">
              <w:rPr>
                <w:sz w:val="24"/>
                <w:szCs w:val="24"/>
              </w:rPr>
              <w:t xml:space="preserve"> </w:t>
            </w:r>
            <w:proofErr w:type="spellStart"/>
            <w:r w:rsidRPr="00084724">
              <w:rPr>
                <w:sz w:val="24"/>
                <w:szCs w:val="24"/>
              </w:rPr>
              <w:t>використовувати</w:t>
            </w:r>
            <w:proofErr w:type="spellEnd"/>
            <w:r w:rsidRPr="00084724">
              <w:rPr>
                <w:sz w:val="24"/>
                <w:szCs w:val="24"/>
              </w:rPr>
              <w:t xml:space="preserve"> </w:t>
            </w:r>
            <w:proofErr w:type="spellStart"/>
            <w:r w:rsidRPr="00084724">
              <w:rPr>
                <w:sz w:val="24"/>
                <w:szCs w:val="24"/>
              </w:rPr>
              <w:t>інформаційні</w:t>
            </w:r>
            <w:proofErr w:type="spellEnd"/>
            <w:r w:rsidRPr="00084724">
              <w:rPr>
                <w:sz w:val="24"/>
                <w:szCs w:val="24"/>
              </w:rPr>
              <w:t xml:space="preserve"> та </w:t>
            </w:r>
            <w:proofErr w:type="spellStart"/>
            <w:r w:rsidRPr="00084724">
              <w:rPr>
                <w:sz w:val="24"/>
                <w:szCs w:val="24"/>
              </w:rPr>
              <w:t>комунікаційні</w:t>
            </w:r>
            <w:proofErr w:type="spellEnd"/>
            <w:r w:rsidRPr="00084724">
              <w:rPr>
                <w:sz w:val="24"/>
                <w:szCs w:val="24"/>
              </w:rPr>
              <w:t xml:space="preserve"> </w:t>
            </w:r>
            <w:proofErr w:type="spellStart"/>
            <w:r w:rsidRPr="00084724">
              <w:rPr>
                <w:sz w:val="24"/>
                <w:szCs w:val="24"/>
              </w:rPr>
              <w:t>технології</w:t>
            </w:r>
            <w:proofErr w:type="spellEnd"/>
            <w:r w:rsidRPr="00084724">
              <w:rPr>
                <w:sz w:val="24"/>
                <w:szCs w:val="24"/>
              </w:rPr>
              <w:t>.</w:t>
            </w:r>
          </w:p>
          <w:p w14:paraId="05F7D99B" w14:textId="77777777" w:rsidR="00084724" w:rsidRPr="00084724" w:rsidRDefault="00084724" w:rsidP="00084724">
            <w:pPr>
              <w:pStyle w:val="ab"/>
              <w:shd w:val="clear" w:color="auto" w:fill="auto"/>
              <w:rPr>
                <w:sz w:val="24"/>
                <w:szCs w:val="24"/>
              </w:rPr>
            </w:pPr>
            <w:r w:rsidRPr="00084724">
              <w:rPr>
                <w:b/>
                <w:bCs/>
                <w:sz w:val="24"/>
                <w:szCs w:val="24"/>
              </w:rPr>
              <w:t>ЗК-7</w:t>
            </w:r>
            <w:r w:rsidRPr="00084724">
              <w:rPr>
                <w:sz w:val="24"/>
                <w:szCs w:val="24"/>
              </w:rPr>
              <w:t xml:space="preserve">. </w:t>
            </w:r>
            <w:proofErr w:type="spellStart"/>
            <w:r w:rsidRPr="00084724">
              <w:rPr>
                <w:sz w:val="24"/>
                <w:szCs w:val="24"/>
              </w:rPr>
              <w:t>Здатність</w:t>
            </w:r>
            <w:proofErr w:type="spellEnd"/>
            <w:r w:rsidRPr="00084724">
              <w:rPr>
                <w:sz w:val="24"/>
                <w:szCs w:val="24"/>
              </w:rPr>
              <w:t xml:space="preserve"> </w:t>
            </w:r>
            <w:proofErr w:type="spellStart"/>
            <w:r w:rsidRPr="00084724">
              <w:rPr>
                <w:sz w:val="24"/>
                <w:szCs w:val="24"/>
              </w:rPr>
              <w:t>вчитися</w:t>
            </w:r>
            <w:proofErr w:type="spellEnd"/>
            <w:r w:rsidRPr="00084724">
              <w:rPr>
                <w:sz w:val="24"/>
                <w:szCs w:val="24"/>
              </w:rPr>
              <w:t xml:space="preserve"> і </w:t>
            </w:r>
            <w:proofErr w:type="spellStart"/>
            <w:r w:rsidRPr="00084724">
              <w:rPr>
                <w:sz w:val="24"/>
                <w:szCs w:val="24"/>
              </w:rPr>
              <w:t>оволодівати</w:t>
            </w:r>
            <w:proofErr w:type="spellEnd"/>
            <w:r w:rsidRPr="00084724">
              <w:rPr>
                <w:sz w:val="24"/>
                <w:szCs w:val="24"/>
              </w:rPr>
              <w:t xml:space="preserve"> </w:t>
            </w:r>
            <w:proofErr w:type="spellStart"/>
            <w:r w:rsidRPr="00084724">
              <w:rPr>
                <w:sz w:val="24"/>
                <w:szCs w:val="24"/>
              </w:rPr>
              <w:t>сучасними</w:t>
            </w:r>
            <w:proofErr w:type="spellEnd"/>
            <w:r w:rsidRPr="00084724">
              <w:rPr>
                <w:sz w:val="24"/>
                <w:szCs w:val="24"/>
              </w:rPr>
              <w:t xml:space="preserve"> </w:t>
            </w:r>
            <w:proofErr w:type="spellStart"/>
            <w:r w:rsidRPr="00084724">
              <w:rPr>
                <w:sz w:val="24"/>
                <w:szCs w:val="24"/>
              </w:rPr>
              <w:t>знаннями</w:t>
            </w:r>
            <w:proofErr w:type="spellEnd"/>
            <w:r w:rsidRPr="00084724">
              <w:rPr>
                <w:sz w:val="24"/>
                <w:szCs w:val="24"/>
              </w:rPr>
              <w:t xml:space="preserve">. </w:t>
            </w:r>
          </w:p>
          <w:p w14:paraId="1063CA35" w14:textId="77777777" w:rsidR="00084724" w:rsidRPr="00084724" w:rsidRDefault="00084724" w:rsidP="00084724">
            <w:pPr>
              <w:pStyle w:val="ab"/>
              <w:shd w:val="clear" w:color="auto" w:fill="auto"/>
              <w:rPr>
                <w:sz w:val="24"/>
                <w:szCs w:val="24"/>
              </w:rPr>
            </w:pPr>
            <w:r w:rsidRPr="00084724">
              <w:rPr>
                <w:b/>
                <w:bCs/>
                <w:sz w:val="24"/>
                <w:szCs w:val="24"/>
              </w:rPr>
              <w:t>ЗК-8</w:t>
            </w:r>
            <w:r w:rsidRPr="00084724">
              <w:rPr>
                <w:sz w:val="24"/>
                <w:szCs w:val="24"/>
              </w:rPr>
              <w:t xml:space="preserve">. </w:t>
            </w:r>
            <w:proofErr w:type="spellStart"/>
            <w:r w:rsidRPr="00084724">
              <w:rPr>
                <w:sz w:val="24"/>
                <w:szCs w:val="24"/>
              </w:rPr>
              <w:t>Здатність</w:t>
            </w:r>
            <w:proofErr w:type="spellEnd"/>
            <w:r w:rsidRPr="00084724">
              <w:rPr>
                <w:sz w:val="24"/>
                <w:szCs w:val="24"/>
              </w:rPr>
              <w:t xml:space="preserve"> </w:t>
            </w:r>
            <w:proofErr w:type="spellStart"/>
            <w:r w:rsidRPr="00084724">
              <w:rPr>
                <w:sz w:val="24"/>
                <w:szCs w:val="24"/>
              </w:rPr>
              <w:t>працювати</w:t>
            </w:r>
            <w:proofErr w:type="spellEnd"/>
            <w:r w:rsidRPr="00084724">
              <w:rPr>
                <w:sz w:val="24"/>
                <w:szCs w:val="24"/>
              </w:rPr>
              <w:t xml:space="preserve"> </w:t>
            </w:r>
            <w:proofErr w:type="gramStart"/>
            <w:r w:rsidRPr="00084724">
              <w:rPr>
                <w:sz w:val="24"/>
                <w:szCs w:val="24"/>
              </w:rPr>
              <w:t>в</w:t>
            </w:r>
            <w:proofErr w:type="gramEnd"/>
            <w:r w:rsidRPr="00084724">
              <w:rPr>
                <w:sz w:val="24"/>
                <w:szCs w:val="24"/>
              </w:rPr>
              <w:t xml:space="preserve"> </w:t>
            </w:r>
            <w:proofErr w:type="spellStart"/>
            <w:r w:rsidRPr="00084724">
              <w:rPr>
                <w:sz w:val="24"/>
                <w:szCs w:val="24"/>
              </w:rPr>
              <w:t>команді</w:t>
            </w:r>
            <w:proofErr w:type="spellEnd"/>
            <w:r w:rsidRPr="00084724">
              <w:rPr>
                <w:sz w:val="24"/>
                <w:szCs w:val="24"/>
              </w:rPr>
              <w:t>.</w:t>
            </w:r>
          </w:p>
          <w:p w14:paraId="1334F711" w14:textId="5F50FDE3" w:rsidR="00B00F17" w:rsidRPr="00907AF9" w:rsidRDefault="00084724" w:rsidP="00084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84724">
              <w:rPr>
                <w:rFonts w:ascii="Times New Roman" w:hAnsi="Times New Roman"/>
                <w:b/>
                <w:bCs/>
                <w:sz w:val="24"/>
                <w:szCs w:val="24"/>
              </w:rPr>
              <w:t>ЗК-9</w:t>
            </w:r>
            <w:r w:rsidRPr="0008472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084724">
              <w:rPr>
                <w:rFonts w:ascii="Times New Roman" w:hAnsi="Times New Roman"/>
                <w:sz w:val="24"/>
                <w:szCs w:val="24"/>
              </w:rPr>
              <w:t>Здатність</w:t>
            </w:r>
            <w:proofErr w:type="spellEnd"/>
            <w:r w:rsidRPr="00084724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proofErr w:type="gramStart"/>
            <w:r w:rsidRPr="00084724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084724">
              <w:rPr>
                <w:rFonts w:ascii="Times New Roman" w:hAnsi="Times New Roman"/>
                <w:sz w:val="24"/>
                <w:szCs w:val="24"/>
              </w:rPr>
              <w:t>іжособистісної</w:t>
            </w:r>
            <w:proofErr w:type="spellEnd"/>
            <w:r w:rsidRPr="000847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4724">
              <w:rPr>
                <w:rFonts w:ascii="Times New Roman" w:hAnsi="Times New Roman"/>
                <w:sz w:val="24"/>
                <w:szCs w:val="24"/>
              </w:rPr>
              <w:t>взаємодії</w:t>
            </w:r>
            <w:proofErr w:type="spellEnd"/>
            <w:r w:rsidR="00B00F17" w:rsidRPr="0008472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B00F17" w:rsidRPr="00907AF9" w14:paraId="3B976B5F" w14:textId="77777777" w:rsidTr="00613E97">
        <w:tc>
          <w:tcPr>
            <w:tcW w:w="2263" w:type="dxa"/>
          </w:tcPr>
          <w:p w14:paraId="2F13DB23" w14:textId="77777777" w:rsidR="00B00F17" w:rsidRPr="00907AF9" w:rsidRDefault="00B00F17" w:rsidP="00907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 w:rsidRPr="00907AF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  <w:lastRenderedPageBreak/>
              <w:t>Спеціальні (фахові) компетентності спеціальності (КС)</w:t>
            </w:r>
          </w:p>
        </w:tc>
        <w:tc>
          <w:tcPr>
            <w:tcW w:w="12474" w:type="dxa"/>
          </w:tcPr>
          <w:p w14:paraId="67BC4085" w14:textId="77777777" w:rsidR="00084724" w:rsidRPr="00084724" w:rsidRDefault="00084724" w:rsidP="00084724">
            <w:pPr>
              <w:pStyle w:val="ab"/>
              <w:shd w:val="clear" w:color="auto" w:fill="auto"/>
              <w:jc w:val="both"/>
              <w:rPr>
                <w:sz w:val="24"/>
                <w:szCs w:val="24"/>
                <w:lang w:val="uk-UA"/>
              </w:rPr>
            </w:pPr>
            <w:r w:rsidRPr="00084724">
              <w:rPr>
                <w:b/>
                <w:bCs/>
                <w:sz w:val="24"/>
                <w:szCs w:val="24"/>
                <w:lang w:val="uk-UA"/>
              </w:rPr>
              <w:t xml:space="preserve">СК-1. </w:t>
            </w:r>
            <w:r w:rsidRPr="00084724">
              <w:rPr>
                <w:sz w:val="24"/>
                <w:szCs w:val="24"/>
                <w:lang w:val="uk-UA"/>
              </w:rPr>
              <w:t>Усвідомлення сучасних концепцій і теорій функціонування, обмеження життєдіяльності, розвитку, навчання, виховання і соціалізації осіб з особливими освітніми потребами.</w:t>
            </w:r>
          </w:p>
          <w:p w14:paraId="04857801" w14:textId="77777777" w:rsidR="00084724" w:rsidRPr="00084724" w:rsidRDefault="00084724" w:rsidP="00084724">
            <w:pPr>
              <w:pStyle w:val="ab"/>
              <w:shd w:val="clear" w:color="auto" w:fill="auto"/>
              <w:jc w:val="both"/>
              <w:rPr>
                <w:sz w:val="24"/>
                <w:szCs w:val="24"/>
                <w:lang w:val="uk-UA"/>
              </w:rPr>
            </w:pPr>
            <w:r w:rsidRPr="00084724">
              <w:rPr>
                <w:b/>
                <w:bCs/>
                <w:sz w:val="24"/>
                <w:szCs w:val="24"/>
                <w:lang w:val="uk-UA"/>
              </w:rPr>
              <w:t xml:space="preserve">СК-3. </w:t>
            </w:r>
            <w:r w:rsidRPr="00084724">
              <w:rPr>
                <w:sz w:val="24"/>
                <w:szCs w:val="24"/>
                <w:lang w:val="uk-UA"/>
              </w:rPr>
              <w:t>Здатність застосовувати психолого-педагогічні, дефектологічні, медико-біологічні, лінгвістичні знання у сфері професійної діяльності.</w:t>
            </w:r>
          </w:p>
          <w:p w14:paraId="0F597B0F" w14:textId="7D94AA73" w:rsidR="00084724" w:rsidRPr="00084724" w:rsidRDefault="00084724" w:rsidP="00084724">
            <w:pPr>
              <w:pStyle w:val="ab"/>
              <w:shd w:val="clear" w:color="auto" w:fill="auto"/>
              <w:jc w:val="both"/>
              <w:rPr>
                <w:sz w:val="24"/>
                <w:szCs w:val="24"/>
                <w:lang w:val="uk-UA"/>
              </w:rPr>
            </w:pPr>
            <w:r w:rsidRPr="00084724">
              <w:rPr>
                <w:b/>
                <w:bCs/>
                <w:sz w:val="24"/>
                <w:szCs w:val="24"/>
                <w:lang w:val="uk-UA"/>
              </w:rPr>
              <w:t xml:space="preserve">СК-4. </w:t>
            </w:r>
            <w:r w:rsidRPr="00084724">
              <w:rPr>
                <w:sz w:val="24"/>
                <w:szCs w:val="24"/>
                <w:lang w:val="uk-UA"/>
              </w:rPr>
              <w:t xml:space="preserve">Здатність планувати та організовувати </w:t>
            </w:r>
            <w:proofErr w:type="spellStart"/>
            <w:r w:rsidRPr="00084724">
              <w:rPr>
                <w:sz w:val="24"/>
                <w:szCs w:val="24"/>
                <w:lang w:val="uk-UA"/>
              </w:rPr>
              <w:t>освітньо</w:t>
            </w:r>
            <w:proofErr w:type="spellEnd"/>
            <w:r w:rsidRPr="00084724">
              <w:rPr>
                <w:sz w:val="24"/>
                <w:szCs w:val="24"/>
                <w:lang w:val="uk-UA"/>
              </w:rPr>
              <w:t xml:space="preserve">- корекційну роботу з урахуванням структури та особливостей порушення (інтелекту, мовлення, слуху, зору, опорно-рухових функцій тощо), актуального стану та потенційних можливостей осіб із </w:t>
            </w:r>
            <w:r>
              <w:rPr>
                <w:sz w:val="24"/>
                <w:szCs w:val="24"/>
                <w:lang w:val="uk-UA"/>
              </w:rPr>
              <w:t>порушенням інтелектуального розвитку</w:t>
            </w:r>
            <w:r w:rsidRPr="00084724">
              <w:rPr>
                <w:sz w:val="24"/>
                <w:szCs w:val="24"/>
                <w:lang w:val="uk-UA"/>
              </w:rPr>
              <w:t>.</w:t>
            </w:r>
          </w:p>
          <w:p w14:paraId="76D2A6DE" w14:textId="2C5432AD" w:rsidR="00084724" w:rsidRPr="00084724" w:rsidRDefault="00084724" w:rsidP="00084724">
            <w:pPr>
              <w:pStyle w:val="ab"/>
              <w:shd w:val="clear" w:color="auto" w:fill="auto"/>
              <w:jc w:val="both"/>
              <w:rPr>
                <w:sz w:val="24"/>
                <w:szCs w:val="24"/>
                <w:lang w:val="uk-UA"/>
              </w:rPr>
            </w:pPr>
            <w:r w:rsidRPr="00084724">
              <w:rPr>
                <w:b/>
                <w:bCs/>
                <w:sz w:val="24"/>
                <w:szCs w:val="24"/>
                <w:lang w:val="uk-UA"/>
              </w:rPr>
              <w:t xml:space="preserve">СК-5. </w:t>
            </w:r>
            <w:r w:rsidRPr="00084724">
              <w:rPr>
                <w:sz w:val="24"/>
                <w:szCs w:val="24"/>
                <w:lang w:val="uk-UA"/>
              </w:rPr>
              <w:t>Здатність реалізовувати ефективні корекційно-освітні технології</w:t>
            </w:r>
            <w:r w:rsidR="00930229">
              <w:rPr>
                <w:sz w:val="24"/>
                <w:szCs w:val="24"/>
                <w:lang w:val="uk-UA"/>
              </w:rPr>
              <w:t xml:space="preserve"> у роботі з дітьми, підлітками</w:t>
            </w:r>
            <w:r w:rsidRPr="00084724">
              <w:rPr>
                <w:sz w:val="24"/>
                <w:szCs w:val="24"/>
                <w:lang w:val="uk-UA"/>
              </w:rPr>
              <w:t xml:space="preserve"> з особливими освітніми потребами, доцільно обирати методичне й інформаційно-комп'ютерне забезпечення.</w:t>
            </w:r>
          </w:p>
          <w:p w14:paraId="01BBF5BE" w14:textId="77777777" w:rsidR="00084724" w:rsidRPr="00084724" w:rsidRDefault="00084724" w:rsidP="00084724">
            <w:pPr>
              <w:pStyle w:val="ab"/>
              <w:shd w:val="clear" w:color="auto" w:fill="auto"/>
              <w:jc w:val="both"/>
              <w:rPr>
                <w:sz w:val="24"/>
                <w:szCs w:val="24"/>
              </w:rPr>
            </w:pPr>
            <w:r w:rsidRPr="00084724">
              <w:rPr>
                <w:b/>
                <w:bCs/>
                <w:sz w:val="24"/>
                <w:szCs w:val="24"/>
              </w:rPr>
              <w:t xml:space="preserve">СК-7. </w:t>
            </w:r>
            <w:proofErr w:type="spellStart"/>
            <w:r w:rsidRPr="00084724">
              <w:rPr>
                <w:sz w:val="24"/>
                <w:szCs w:val="24"/>
              </w:rPr>
              <w:t>Здатність</w:t>
            </w:r>
            <w:proofErr w:type="spellEnd"/>
            <w:r w:rsidRPr="00084724">
              <w:rPr>
                <w:sz w:val="24"/>
                <w:szCs w:val="24"/>
              </w:rPr>
              <w:t xml:space="preserve"> </w:t>
            </w:r>
            <w:proofErr w:type="spellStart"/>
            <w:r w:rsidRPr="00084724">
              <w:rPr>
                <w:sz w:val="24"/>
                <w:szCs w:val="24"/>
              </w:rPr>
              <w:t>дотримуватися</w:t>
            </w:r>
            <w:proofErr w:type="spellEnd"/>
            <w:r w:rsidRPr="00084724">
              <w:rPr>
                <w:sz w:val="24"/>
                <w:szCs w:val="24"/>
              </w:rPr>
              <w:t xml:space="preserve"> </w:t>
            </w:r>
            <w:proofErr w:type="spellStart"/>
            <w:r w:rsidRPr="00084724">
              <w:rPr>
                <w:sz w:val="24"/>
                <w:szCs w:val="24"/>
              </w:rPr>
              <w:t>вимог</w:t>
            </w:r>
            <w:proofErr w:type="spellEnd"/>
            <w:r w:rsidRPr="00084724">
              <w:rPr>
                <w:sz w:val="24"/>
                <w:szCs w:val="24"/>
              </w:rPr>
              <w:t xml:space="preserve"> </w:t>
            </w:r>
            <w:proofErr w:type="gramStart"/>
            <w:r w:rsidRPr="00084724">
              <w:rPr>
                <w:sz w:val="24"/>
                <w:szCs w:val="24"/>
              </w:rPr>
              <w:t>до</w:t>
            </w:r>
            <w:proofErr w:type="gramEnd"/>
            <w:r w:rsidRPr="00084724">
              <w:rPr>
                <w:sz w:val="24"/>
                <w:szCs w:val="24"/>
              </w:rPr>
              <w:t xml:space="preserve"> </w:t>
            </w:r>
            <w:proofErr w:type="spellStart"/>
            <w:r w:rsidRPr="00084724">
              <w:rPr>
                <w:sz w:val="24"/>
                <w:szCs w:val="24"/>
              </w:rPr>
              <w:t>організації</w:t>
            </w:r>
            <w:proofErr w:type="spellEnd"/>
            <w:r w:rsidRPr="00084724">
              <w:rPr>
                <w:sz w:val="24"/>
                <w:szCs w:val="24"/>
              </w:rPr>
              <w:t xml:space="preserve"> </w:t>
            </w:r>
            <w:proofErr w:type="spellStart"/>
            <w:r w:rsidRPr="00084724">
              <w:rPr>
                <w:sz w:val="24"/>
                <w:szCs w:val="24"/>
              </w:rPr>
              <w:t>корекційно-розвивального</w:t>
            </w:r>
            <w:proofErr w:type="spellEnd"/>
            <w:r w:rsidRPr="00084724">
              <w:rPr>
                <w:sz w:val="24"/>
                <w:szCs w:val="24"/>
              </w:rPr>
              <w:t xml:space="preserve"> </w:t>
            </w:r>
            <w:proofErr w:type="spellStart"/>
            <w:r w:rsidRPr="00084724">
              <w:rPr>
                <w:sz w:val="24"/>
                <w:szCs w:val="24"/>
              </w:rPr>
              <w:t>освітнього</w:t>
            </w:r>
            <w:proofErr w:type="spellEnd"/>
            <w:r w:rsidRPr="00084724">
              <w:rPr>
                <w:sz w:val="24"/>
                <w:szCs w:val="24"/>
              </w:rPr>
              <w:t xml:space="preserve"> </w:t>
            </w:r>
            <w:proofErr w:type="spellStart"/>
            <w:r w:rsidRPr="00084724">
              <w:rPr>
                <w:sz w:val="24"/>
                <w:szCs w:val="24"/>
              </w:rPr>
              <w:t>середовища</w:t>
            </w:r>
            <w:proofErr w:type="spellEnd"/>
            <w:r w:rsidRPr="00084724">
              <w:rPr>
                <w:sz w:val="24"/>
                <w:szCs w:val="24"/>
              </w:rPr>
              <w:t>.</w:t>
            </w:r>
          </w:p>
          <w:p w14:paraId="45A446F2" w14:textId="77777777" w:rsidR="00930229" w:rsidRPr="00930229" w:rsidRDefault="00930229" w:rsidP="00930229">
            <w:pPr>
              <w:pStyle w:val="ab"/>
              <w:shd w:val="clear" w:color="auto" w:fill="auto"/>
              <w:jc w:val="both"/>
              <w:rPr>
                <w:sz w:val="24"/>
                <w:szCs w:val="24"/>
              </w:rPr>
            </w:pPr>
            <w:r w:rsidRPr="00930229">
              <w:rPr>
                <w:b/>
                <w:bCs/>
                <w:sz w:val="24"/>
                <w:szCs w:val="24"/>
                <w:lang w:bidi="ru-RU"/>
              </w:rPr>
              <w:t xml:space="preserve">СК-11. </w:t>
            </w:r>
            <w:proofErr w:type="spellStart"/>
            <w:r w:rsidRPr="00930229">
              <w:rPr>
                <w:sz w:val="24"/>
                <w:szCs w:val="24"/>
              </w:rPr>
              <w:t>Здатність</w:t>
            </w:r>
            <w:proofErr w:type="spellEnd"/>
            <w:r w:rsidRPr="00930229">
              <w:rPr>
                <w:sz w:val="24"/>
                <w:szCs w:val="24"/>
              </w:rPr>
              <w:t xml:space="preserve"> </w:t>
            </w:r>
            <w:proofErr w:type="spellStart"/>
            <w:r w:rsidRPr="00930229">
              <w:rPr>
                <w:sz w:val="24"/>
                <w:szCs w:val="24"/>
                <w:lang w:bidi="ru-RU"/>
              </w:rPr>
              <w:t>дотримуватися</w:t>
            </w:r>
            <w:proofErr w:type="spellEnd"/>
            <w:r w:rsidRPr="00930229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930229">
              <w:rPr>
                <w:sz w:val="24"/>
                <w:szCs w:val="24"/>
                <w:lang w:bidi="ru-RU"/>
              </w:rPr>
              <w:t>основних</w:t>
            </w:r>
            <w:proofErr w:type="spellEnd"/>
            <w:r w:rsidRPr="00930229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930229">
              <w:rPr>
                <w:sz w:val="24"/>
                <w:szCs w:val="24"/>
              </w:rPr>
              <w:t>принципі</w:t>
            </w:r>
            <w:proofErr w:type="gramStart"/>
            <w:r w:rsidRPr="00930229">
              <w:rPr>
                <w:sz w:val="24"/>
                <w:szCs w:val="24"/>
              </w:rPr>
              <w:t>в</w:t>
            </w:r>
            <w:proofErr w:type="spellEnd"/>
            <w:proofErr w:type="gramEnd"/>
            <w:r w:rsidRPr="00930229">
              <w:rPr>
                <w:sz w:val="24"/>
                <w:szCs w:val="24"/>
              </w:rPr>
              <w:t xml:space="preserve">, </w:t>
            </w:r>
            <w:r w:rsidRPr="00930229">
              <w:rPr>
                <w:sz w:val="24"/>
                <w:szCs w:val="24"/>
                <w:lang w:bidi="ru-RU"/>
              </w:rPr>
              <w:t xml:space="preserve">правил, </w:t>
            </w:r>
            <w:proofErr w:type="spellStart"/>
            <w:r w:rsidRPr="00930229">
              <w:rPr>
                <w:sz w:val="24"/>
                <w:szCs w:val="24"/>
              </w:rPr>
              <w:t>прийомів</w:t>
            </w:r>
            <w:proofErr w:type="spellEnd"/>
            <w:r w:rsidRPr="00930229">
              <w:rPr>
                <w:sz w:val="24"/>
                <w:szCs w:val="24"/>
              </w:rPr>
              <w:t xml:space="preserve"> і </w:t>
            </w:r>
            <w:r w:rsidRPr="00930229">
              <w:rPr>
                <w:sz w:val="24"/>
                <w:szCs w:val="24"/>
                <w:lang w:bidi="ru-RU"/>
              </w:rPr>
              <w:t xml:space="preserve">форм </w:t>
            </w:r>
            <w:proofErr w:type="spellStart"/>
            <w:r w:rsidRPr="00930229">
              <w:rPr>
                <w:sz w:val="24"/>
                <w:szCs w:val="24"/>
              </w:rPr>
              <w:t>суб'єкт-суб'єктної</w:t>
            </w:r>
            <w:proofErr w:type="spellEnd"/>
            <w:r w:rsidRPr="00930229">
              <w:rPr>
                <w:sz w:val="24"/>
                <w:szCs w:val="24"/>
              </w:rPr>
              <w:t xml:space="preserve"> </w:t>
            </w:r>
            <w:proofErr w:type="spellStart"/>
            <w:r w:rsidRPr="00930229">
              <w:rPr>
                <w:sz w:val="24"/>
                <w:szCs w:val="24"/>
              </w:rPr>
              <w:t>комунікації</w:t>
            </w:r>
            <w:proofErr w:type="spellEnd"/>
            <w:r w:rsidRPr="00930229">
              <w:rPr>
                <w:sz w:val="24"/>
                <w:szCs w:val="24"/>
              </w:rPr>
              <w:t>.</w:t>
            </w:r>
          </w:p>
          <w:p w14:paraId="1D3DD63C" w14:textId="77777777" w:rsidR="00930229" w:rsidRPr="00930229" w:rsidRDefault="00930229" w:rsidP="00930229">
            <w:pPr>
              <w:pStyle w:val="ab"/>
              <w:shd w:val="clear" w:color="auto" w:fill="auto"/>
              <w:jc w:val="both"/>
              <w:rPr>
                <w:sz w:val="24"/>
                <w:szCs w:val="24"/>
              </w:rPr>
            </w:pPr>
            <w:r w:rsidRPr="00930229">
              <w:rPr>
                <w:b/>
                <w:bCs/>
                <w:sz w:val="24"/>
                <w:szCs w:val="24"/>
              </w:rPr>
              <w:t xml:space="preserve">СК-15. </w:t>
            </w:r>
            <w:proofErr w:type="spellStart"/>
            <w:r w:rsidRPr="00930229">
              <w:rPr>
                <w:sz w:val="24"/>
                <w:szCs w:val="24"/>
              </w:rPr>
              <w:t>Здатність</w:t>
            </w:r>
            <w:proofErr w:type="spellEnd"/>
            <w:r w:rsidRPr="00930229">
              <w:rPr>
                <w:sz w:val="24"/>
                <w:szCs w:val="24"/>
              </w:rPr>
              <w:t xml:space="preserve"> </w:t>
            </w:r>
            <w:proofErr w:type="spellStart"/>
            <w:r w:rsidRPr="00930229">
              <w:rPr>
                <w:sz w:val="24"/>
                <w:szCs w:val="24"/>
              </w:rPr>
              <w:t>аргументовано</w:t>
            </w:r>
            <w:proofErr w:type="spellEnd"/>
            <w:r w:rsidRPr="00930229">
              <w:rPr>
                <w:sz w:val="24"/>
                <w:szCs w:val="24"/>
              </w:rPr>
              <w:t xml:space="preserve"> </w:t>
            </w:r>
            <w:proofErr w:type="spellStart"/>
            <w:r w:rsidRPr="00930229">
              <w:rPr>
                <w:sz w:val="24"/>
                <w:szCs w:val="24"/>
              </w:rPr>
              <w:t>відстоювати</w:t>
            </w:r>
            <w:proofErr w:type="spellEnd"/>
            <w:r w:rsidRPr="00930229">
              <w:rPr>
                <w:sz w:val="24"/>
                <w:szCs w:val="24"/>
              </w:rPr>
              <w:t xml:space="preserve"> </w:t>
            </w:r>
            <w:proofErr w:type="spellStart"/>
            <w:r w:rsidRPr="00930229">
              <w:rPr>
                <w:sz w:val="24"/>
                <w:szCs w:val="24"/>
              </w:rPr>
              <w:t>власні</w:t>
            </w:r>
            <w:proofErr w:type="spellEnd"/>
            <w:r w:rsidRPr="00930229">
              <w:rPr>
                <w:sz w:val="24"/>
                <w:szCs w:val="24"/>
              </w:rPr>
              <w:t xml:space="preserve"> </w:t>
            </w:r>
            <w:proofErr w:type="spellStart"/>
            <w:r w:rsidRPr="00930229">
              <w:rPr>
                <w:sz w:val="24"/>
                <w:szCs w:val="24"/>
              </w:rPr>
              <w:t>професійні</w:t>
            </w:r>
            <w:proofErr w:type="spellEnd"/>
            <w:r w:rsidRPr="00930229">
              <w:rPr>
                <w:sz w:val="24"/>
                <w:szCs w:val="24"/>
              </w:rPr>
              <w:t xml:space="preserve"> </w:t>
            </w:r>
            <w:proofErr w:type="spellStart"/>
            <w:r w:rsidRPr="00930229">
              <w:rPr>
                <w:sz w:val="24"/>
                <w:szCs w:val="24"/>
              </w:rPr>
              <w:t>переконання</w:t>
            </w:r>
            <w:proofErr w:type="spellEnd"/>
            <w:r w:rsidRPr="00930229">
              <w:rPr>
                <w:sz w:val="24"/>
                <w:szCs w:val="24"/>
              </w:rPr>
              <w:t xml:space="preserve">, </w:t>
            </w:r>
            <w:proofErr w:type="spellStart"/>
            <w:r w:rsidRPr="00930229">
              <w:rPr>
                <w:sz w:val="24"/>
                <w:szCs w:val="24"/>
              </w:rPr>
              <w:t>дотримуватись</w:t>
            </w:r>
            <w:proofErr w:type="spellEnd"/>
            <w:r w:rsidRPr="00930229">
              <w:rPr>
                <w:sz w:val="24"/>
                <w:szCs w:val="24"/>
              </w:rPr>
              <w:t xml:space="preserve"> </w:t>
            </w:r>
            <w:proofErr w:type="spellStart"/>
            <w:r w:rsidRPr="00930229">
              <w:rPr>
                <w:sz w:val="24"/>
                <w:szCs w:val="24"/>
              </w:rPr>
              <w:t>їх</w:t>
            </w:r>
            <w:proofErr w:type="spellEnd"/>
            <w:r w:rsidRPr="00930229">
              <w:rPr>
                <w:sz w:val="24"/>
                <w:szCs w:val="24"/>
              </w:rPr>
              <w:t xml:space="preserve"> у </w:t>
            </w:r>
            <w:proofErr w:type="spellStart"/>
            <w:r w:rsidRPr="00930229">
              <w:rPr>
                <w:sz w:val="24"/>
                <w:szCs w:val="24"/>
              </w:rPr>
              <w:t>власній</w:t>
            </w:r>
            <w:proofErr w:type="spellEnd"/>
            <w:r w:rsidRPr="00930229">
              <w:rPr>
                <w:sz w:val="24"/>
                <w:szCs w:val="24"/>
              </w:rPr>
              <w:t xml:space="preserve"> </w:t>
            </w:r>
            <w:proofErr w:type="spellStart"/>
            <w:r w:rsidRPr="00930229">
              <w:rPr>
                <w:sz w:val="24"/>
                <w:szCs w:val="24"/>
              </w:rPr>
              <w:t>фаховій</w:t>
            </w:r>
            <w:proofErr w:type="spellEnd"/>
            <w:r w:rsidRPr="00930229">
              <w:rPr>
                <w:sz w:val="24"/>
                <w:szCs w:val="24"/>
              </w:rPr>
              <w:t xml:space="preserve"> </w:t>
            </w:r>
            <w:proofErr w:type="spellStart"/>
            <w:r w:rsidRPr="00930229">
              <w:rPr>
                <w:sz w:val="24"/>
                <w:szCs w:val="24"/>
              </w:rPr>
              <w:t>діяльності</w:t>
            </w:r>
            <w:proofErr w:type="spellEnd"/>
            <w:r w:rsidRPr="00930229">
              <w:rPr>
                <w:sz w:val="24"/>
                <w:szCs w:val="24"/>
              </w:rPr>
              <w:t>.</w:t>
            </w:r>
          </w:p>
          <w:p w14:paraId="556916AA" w14:textId="27EB380F" w:rsidR="00930229" w:rsidRPr="00930229" w:rsidRDefault="00930229" w:rsidP="009302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color w:val="FF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СК-16.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30229">
              <w:rPr>
                <w:rFonts w:ascii="Times New Roman" w:hAnsi="Times New Roman"/>
                <w:sz w:val="24"/>
                <w:szCs w:val="24"/>
              </w:rPr>
              <w:t>Здатність</w:t>
            </w:r>
            <w:proofErr w:type="spellEnd"/>
            <w:r w:rsidRPr="00930229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 w:rsidRPr="00930229">
              <w:rPr>
                <w:rFonts w:ascii="Times New Roman" w:hAnsi="Times New Roman"/>
                <w:sz w:val="24"/>
                <w:szCs w:val="24"/>
              </w:rPr>
              <w:t>особистісного</w:t>
            </w:r>
            <w:proofErr w:type="spellEnd"/>
            <w:r w:rsidRPr="00930229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930229">
              <w:rPr>
                <w:rFonts w:ascii="Times New Roman" w:hAnsi="Times New Roman"/>
                <w:sz w:val="24"/>
                <w:szCs w:val="24"/>
              </w:rPr>
              <w:t>професійного</w:t>
            </w:r>
            <w:proofErr w:type="spellEnd"/>
            <w:r w:rsidRPr="009302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0229">
              <w:rPr>
                <w:rFonts w:ascii="Times New Roman" w:hAnsi="Times New Roman"/>
                <w:sz w:val="24"/>
                <w:szCs w:val="24"/>
              </w:rPr>
              <w:t>самовдосконалення</w:t>
            </w:r>
            <w:proofErr w:type="spellEnd"/>
            <w:r w:rsidRPr="0093022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30229">
              <w:rPr>
                <w:rFonts w:ascii="Times New Roman" w:hAnsi="Times New Roman"/>
                <w:sz w:val="24"/>
                <w:szCs w:val="24"/>
              </w:rPr>
              <w:t>навчання</w:t>
            </w:r>
            <w:proofErr w:type="spellEnd"/>
            <w:r w:rsidRPr="00930229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930229">
              <w:rPr>
                <w:rFonts w:ascii="Times New Roman" w:hAnsi="Times New Roman"/>
                <w:sz w:val="24"/>
                <w:szCs w:val="24"/>
              </w:rPr>
              <w:t>саморозвитку</w:t>
            </w:r>
            <w:proofErr w:type="spellEnd"/>
            <w:r w:rsidRPr="00930229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B00F17" w:rsidRPr="00907AF9" w14:paraId="63A6DD64" w14:textId="77777777" w:rsidTr="00B00F17">
        <w:tc>
          <w:tcPr>
            <w:tcW w:w="14737" w:type="dxa"/>
            <w:gridSpan w:val="2"/>
          </w:tcPr>
          <w:p w14:paraId="3AFEFFC4" w14:textId="77777777" w:rsidR="00B00F17" w:rsidRPr="00907AF9" w:rsidRDefault="00B00F17" w:rsidP="00907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 w:rsidRPr="00907AF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  <w:t>7 – Програмні результати навчання</w:t>
            </w:r>
          </w:p>
        </w:tc>
      </w:tr>
      <w:tr w:rsidR="00B00F17" w:rsidRPr="002E2382" w14:paraId="40C6C377" w14:textId="77777777" w:rsidTr="00613E97">
        <w:trPr>
          <w:trHeight w:val="699"/>
        </w:trPr>
        <w:tc>
          <w:tcPr>
            <w:tcW w:w="2263" w:type="dxa"/>
          </w:tcPr>
          <w:p w14:paraId="13882158" w14:textId="6F1C9CB5" w:rsidR="00B00F17" w:rsidRPr="00907AF9" w:rsidRDefault="00930229" w:rsidP="00907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  <w:t>РН 2</w:t>
            </w:r>
          </w:p>
        </w:tc>
        <w:tc>
          <w:tcPr>
            <w:tcW w:w="12474" w:type="dxa"/>
          </w:tcPr>
          <w:p w14:paraId="6873E28A" w14:textId="4F56C3E4" w:rsidR="00B00F17" w:rsidRPr="00930229" w:rsidRDefault="00930229" w:rsidP="00930229">
            <w:pPr>
              <w:pStyle w:val="1"/>
              <w:shd w:val="clear" w:color="auto" w:fill="auto"/>
              <w:ind w:firstLine="0"/>
              <w:jc w:val="both"/>
              <w:rPr>
                <w:sz w:val="24"/>
                <w:szCs w:val="24"/>
                <w:lang w:val="uk-UA"/>
              </w:rPr>
            </w:pPr>
            <w:r w:rsidRPr="00930229">
              <w:rPr>
                <w:sz w:val="24"/>
                <w:szCs w:val="24"/>
                <w:lang w:val="uk-UA"/>
              </w:rPr>
              <w:t xml:space="preserve">Здійснювати </w:t>
            </w:r>
            <w:r w:rsidRPr="00930229">
              <w:rPr>
                <w:sz w:val="24"/>
                <w:szCs w:val="24"/>
                <w:lang w:val="uk-UA" w:bidi="ru-RU"/>
              </w:rPr>
              <w:t xml:space="preserve">пошук, </w:t>
            </w:r>
            <w:r w:rsidRPr="00930229">
              <w:rPr>
                <w:sz w:val="24"/>
                <w:szCs w:val="24"/>
                <w:lang w:val="uk-UA"/>
              </w:rPr>
              <w:t xml:space="preserve">аналіз і </w:t>
            </w:r>
            <w:r w:rsidRPr="00930229">
              <w:rPr>
                <w:sz w:val="24"/>
                <w:szCs w:val="24"/>
                <w:lang w:val="uk-UA" w:bidi="ru-RU"/>
              </w:rPr>
              <w:t xml:space="preserve">синтез </w:t>
            </w:r>
            <w:r w:rsidRPr="00930229">
              <w:rPr>
                <w:sz w:val="24"/>
                <w:szCs w:val="24"/>
                <w:lang w:val="uk-UA"/>
              </w:rPr>
              <w:t xml:space="preserve">інформації </w:t>
            </w:r>
            <w:r w:rsidRPr="00930229">
              <w:rPr>
                <w:sz w:val="24"/>
                <w:szCs w:val="24"/>
                <w:lang w:val="uk-UA" w:bidi="ru-RU"/>
              </w:rPr>
              <w:t xml:space="preserve">з </w:t>
            </w:r>
            <w:r w:rsidRPr="00930229">
              <w:rPr>
                <w:sz w:val="24"/>
                <w:szCs w:val="24"/>
                <w:lang w:val="uk-UA"/>
              </w:rPr>
              <w:t xml:space="preserve">різних </w:t>
            </w:r>
            <w:r w:rsidRPr="00930229">
              <w:rPr>
                <w:sz w:val="24"/>
                <w:szCs w:val="24"/>
                <w:lang w:val="uk-UA" w:bidi="ru-RU"/>
              </w:rPr>
              <w:t xml:space="preserve">джерел для розв'язування конкретних задач </w:t>
            </w:r>
            <w:r w:rsidRPr="00930229">
              <w:rPr>
                <w:sz w:val="24"/>
                <w:szCs w:val="24"/>
                <w:lang w:val="uk-UA"/>
              </w:rPr>
              <w:t xml:space="preserve">спеціальної </w:t>
            </w:r>
            <w:r w:rsidRPr="00930229">
              <w:rPr>
                <w:sz w:val="24"/>
                <w:szCs w:val="24"/>
                <w:lang w:val="uk-UA" w:bidi="ru-RU"/>
              </w:rPr>
              <w:t xml:space="preserve">та </w:t>
            </w:r>
            <w:r w:rsidRPr="00930229">
              <w:rPr>
                <w:sz w:val="24"/>
                <w:szCs w:val="24"/>
                <w:lang w:val="uk-UA"/>
              </w:rPr>
              <w:t>інклюзивної освіти</w:t>
            </w:r>
          </w:p>
        </w:tc>
      </w:tr>
      <w:tr w:rsidR="00B00F17" w:rsidRPr="002E2382" w14:paraId="3713F81A" w14:textId="77777777" w:rsidTr="00613E97">
        <w:tc>
          <w:tcPr>
            <w:tcW w:w="2263" w:type="dxa"/>
          </w:tcPr>
          <w:p w14:paraId="24458552" w14:textId="37F2C4F9" w:rsidR="00B00F17" w:rsidRPr="00907AF9" w:rsidRDefault="00930229" w:rsidP="00907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  <w:t>РН 4</w:t>
            </w:r>
          </w:p>
        </w:tc>
        <w:tc>
          <w:tcPr>
            <w:tcW w:w="12474" w:type="dxa"/>
          </w:tcPr>
          <w:p w14:paraId="1A187382" w14:textId="777B46C4" w:rsidR="00B00F17" w:rsidRPr="00930229" w:rsidRDefault="00930229" w:rsidP="00907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30229">
              <w:rPr>
                <w:rFonts w:ascii="Times New Roman" w:hAnsi="Times New Roman"/>
                <w:sz w:val="24"/>
                <w:szCs w:val="24"/>
                <w:lang w:val="uk-UA" w:eastAsia="ru-RU" w:bidi="ru-RU"/>
              </w:rPr>
              <w:t xml:space="preserve">Застосовувати для розв'язування складних задач </w:t>
            </w:r>
            <w:r w:rsidRPr="009302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спеціальної освіти сучасні </w:t>
            </w:r>
            <w:r w:rsidRPr="00930229">
              <w:rPr>
                <w:rFonts w:ascii="Times New Roman" w:hAnsi="Times New Roman"/>
                <w:sz w:val="24"/>
                <w:szCs w:val="24"/>
                <w:lang w:val="uk-UA" w:eastAsia="ru-RU" w:bidi="ru-RU"/>
              </w:rPr>
              <w:t xml:space="preserve">методи </w:t>
            </w:r>
            <w:r w:rsidRPr="009302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діагностики психофізичного </w:t>
            </w:r>
            <w:r w:rsidRPr="00930229">
              <w:rPr>
                <w:rFonts w:ascii="Times New Roman" w:hAnsi="Times New Roman"/>
                <w:sz w:val="24"/>
                <w:szCs w:val="24"/>
                <w:lang w:val="uk-UA" w:eastAsia="ru-RU" w:bidi="ru-RU"/>
              </w:rPr>
              <w:t xml:space="preserve">розвитку </w:t>
            </w:r>
            <w:r w:rsidRPr="009302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дітей, </w:t>
            </w:r>
            <w:r w:rsidRPr="00930229">
              <w:rPr>
                <w:rFonts w:ascii="Times New Roman" w:hAnsi="Times New Roman"/>
                <w:sz w:val="24"/>
                <w:szCs w:val="24"/>
                <w:lang w:val="uk-UA" w:eastAsia="ru-RU" w:bidi="ru-RU"/>
              </w:rPr>
              <w:t xml:space="preserve">критично </w:t>
            </w:r>
            <w:r w:rsidRPr="009302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оцінювати достовірність </w:t>
            </w:r>
            <w:r w:rsidRPr="00930229">
              <w:rPr>
                <w:rFonts w:ascii="Times New Roman" w:hAnsi="Times New Roman"/>
                <w:sz w:val="24"/>
                <w:szCs w:val="24"/>
                <w:lang w:val="uk-UA" w:eastAsia="ru-RU" w:bidi="ru-RU"/>
              </w:rPr>
              <w:t xml:space="preserve">одержаних </w:t>
            </w:r>
            <w:r w:rsidRPr="009302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результатів оцінювання, </w:t>
            </w:r>
            <w:r w:rsidRPr="00930229">
              <w:rPr>
                <w:rFonts w:ascii="Times New Roman" w:hAnsi="Times New Roman"/>
                <w:sz w:val="24"/>
                <w:szCs w:val="24"/>
                <w:lang w:val="uk-UA" w:eastAsia="ru-RU" w:bidi="ru-RU"/>
              </w:rPr>
              <w:t xml:space="preserve">визначати на </w:t>
            </w:r>
            <w:r w:rsidRPr="009302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основі їх інтерпретації особливі освітні </w:t>
            </w:r>
            <w:r w:rsidRPr="00930229">
              <w:rPr>
                <w:rFonts w:ascii="Times New Roman" w:hAnsi="Times New Roman"/>
                <w:sz w:val="24"/>
                <w:szCs w:val="24"/>
                <w:lang w:val="uk-UA" w:eastAsia="ru-RU" w:bidi="ru-RU"/>
              </w:rPr>
              <w:t xml:space="preserve">потреби </w:t>
            </w:r>
            <w:r w:rsidRPr="009302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дітей </w:t>
            </w:r>
            <w:r w:rsidRPr="00930229">
              <w:rPr>
                <w:rFonts w:ascii="Times New Roman" w:hAnsi="Times New Roman"/>
                <w:sz w:val="24"/>
                <w:szCs w:val="24"/>
                <w:lang w:val="uk-UA" w:eastAsia="ru-RU" w:bidi="ru-RU"/>
              </w:rPr>
              <w:t xml:space="preserve">та </w:t>
            </w:r>
            <w:r w:rsidRPr="009302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рекомендації </w:t>
            </w:r>
            <w:r w:rsidRPr="00930229">
              <w:rPr>
                <w:rFonts w:ascii="Times New Roman" w:hAnsi="Times New Roman"/>
                <w:sz w:val="24"/>
                <w:szCs w:val="24"/>
                <w:lang w:val="uk-UA" w:eastAsia="ru-RU" w:bidi="ru-RU"/>
              </w:rPr>
              <w:t xml:space="preserve">щодо створення </w:t>
            </w:r>
            <w:r w:rsidRPr="009302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найоптимальніших </w:t>
            </w:r>
            <w:r w:rsidRPr="00930229">
              <w:rPr>
                <w:rFonts w:ascii="Times New Roman" w:hAnsi="Times New Roman"/>
                <w:sz w:val="24"/>
                <w:szCs w:val="24"/>
                <w:lang w:val="uk-UA" w:eastAsia="ru-RU" w:bidi="ru-RU"/>
              </w:rPr>
              <w:t xml:space="preserve">умов для здобуття </w:t>
            </w:r>
            <w:r w:rsidRPr="00930229">
              <w:rPr>
                <w:rFonts w:ascii="Times New Roman" w:hAnsi="Times New Roman"/>
                <w:sz w:val="24"/>
                <w:szCs w:val="24"/>
                <w:lang w:val="uk-UA"/>
              </w:rPr>
              <w:t>освіти</w:t>
            </w:r>
          </w:p>
        </w:tc>
      </w:tr>
      <w:tr w:rsidR="00B00F17" w:rsidRPr="002E2382" w14:paraId="5E6BAE9A" w14:textId="77777777" w:rsidTr="00613E97">
        <w:tc>
          <w:tcPr>
            <w:tcW w:w="2263" w:type="dxa"/>
          </w:tcPr>
          <w:p w14:paraId="1421C7ED" w14:textId="0FDA91E7" w:rsidR="00B00F17" w:rsidRPr="00907AF9" w:rsidRDefault="00930229" w:rsidP="00907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  <w:t>РН 10</w:t>
            </w:r>
          </w:p>
        </w:tc>
        <w:tc>
          <w:tcPr>
            <w:tcW w:w="12474" w:type="dxa"/>
          </w:tcPr>
          <w:p w14:paraId="6EFF97B3" w14:textId="5D7E0E9C" w:rsidR="00B00F17" w:rsidRPr="00EB5C44" w:rsidRDefault="00930229" w:rsidP="00907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B5C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Здійснювати </w:t>
            </w:r>
            <w:r w:rsidRPr="00EB5C44">
              <w:rPr>
                <w:rFonts w:ascii="Times New Roman" w:hAnsi="Times New Roman"/>
                <w:sz w:val="24"/>
                <w:szCs w:val="24"/>
                <w:lang w:val="uk-UA" w:eastAsia="ru-RU" w:bidi="ru-RU"/>
              </w:rPr>
              <w:t xml:space="preserve">спостереження за </w:t>
            </w:r>
            <w:r w:rsidRPr="00EB5C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дітьми </w:t>
            </w:r>
            <w:r w:rsidRPr="00EB5C44">
              <w:rPr>
                <w:rFonts w:ascii="Times New Roman" w:hAnsi="Times New Roman"/>
                <w:sz w:val="24"/>
                <w:szCs w:val="24"/>
                <w:lang w:val="uk-UA" w:eastAsia="ru-RU" w:bidi="ru-RU"/>
              </w:rPr>
              <w:t xml:space="preserve">з </w:t>
            </w:r>
            <w:r w:rsidRPr="00EB5C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психофізичними </w:t>
            </w:r>
            <w:r w:rsidRPr="00EB5C44">
              <w:rPr>
                <w:rFonts w:ascii="Times New Roman" w:hAnsi="Times New Roman"/>
                <w:sz w:val="24"/>
                <w:szCs w:val="24"/>
                <w:lang w:val="uk-UA" w:eastAsia="ru-RU" w:bidi="ru-RU"/>
              </w:rPr>
              <w:t xml:space="preserve">порушеннями </w:t>
            </w:r>
            <w:r w:rsidRPr="00EB5C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(інтелекту, </w:t>
            </w:r>
            <w:r w:rsidRPr="00EB5C44">
              <w:rPr>
                <w:rFonts w:ascii="Times New Roman" w:hAnsi="Times New Roman"/>
                <w:sz w:val="24"/>
                <w:szCs w:val="24"/>
                <w:lang w:val="uk-UA" w:eastAsia="ru-RU" w:bidi="ru-RU"/>
              </w:rPr>
              <w:t xml:space="preserve">мовлення, зору, слуху, опорно-рухових </w:t>
            </w:r>
            <w:r w:rsidRPr="00EB5C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функцій </w:t>
            </w:r>
            <w:r w:rsidRPr="00EB5C44">
              <w:rPr>
                <w:rFonts w:ascii="Times New Roman" w:hAnsi="Times New Roman"/>
                <w:sz w:val="24"/>
                <w:szCs w:val="24"/>
                <w:lang w:val="uk-UA" w:eastAsia="ru-RU" w:bidi="ru-RU"/>
              </w:rPr>
              <w:t xml:space="preserve">тощо), </w:t>
            </w:r>
            <w:r w:rsidRPr="00EB5C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реалізовувати корекційно-педагогічну </w:t>
            </w:r>
            <w:r w:rsidRPr="00EB5C44">
              <w:rPr>
                <w:rFonts w:ascii="Times New Roman" w:hAnsi="Times New Roman"/>
                <w:sz w:val="24"/>
                <w:szCs w:val="24"/>
                <w:lang w:val="uk-UA" w:eastAsia="ru-RU" w:bidi="ru-RU"/>
              </w:rPr>
              <w:t xml:space="preserve">роботу з урахуванням </w:t>
            </w:r>
            <w:r w:rsidRPr="00EB5C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їхніх психофізичних, вікових </w:t>
            </w:r>
            <w:r w:rsidRPr="00EB5C44">
              <w:rPr>
                <w:rFonts w:ascii="Times New Roman" w:hAnsi="Times New Roman"/>
                <w:sz w:val="24"/>
                <w:szCs w:val="24"/>
                <w:lang w:val="uk-UA" w:eastAsia="ru-RU" w:bidi="ru-RU"/>
              </w:rPr>
              <w:t xml:space="preserve">особливостей, </w:t>
            </w:r>
            <w:r w:rsidRPr="00EB5C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індивідуальних освітніх </w:t>
            </w:r>
            <w:r w:rsidRPr="00EB5C44">
              <w:rPr>
                <w:rFonts w:ascii="Times New Roman" w:hAnsi="Times New Roman"/>
                <w:sz w:val="24"/>
                <w:szCs w:val="24"/>
                <w:lang w:val="uk-UA" w:eastAsia="ru-RU" w:bidi="ru-RU"/>
              </w:rPr>
              <w:t xml:space="preserve">потреб, можливостей та </w:t>
            </w:r>
            <w:r w:rsidRPr="00EB5C44">
              <w:rPr>
                <w:rFonts w:ascii="Times New Roman" w:hAnsi="Times New Roman"/>
                <w:sz w:val="24"/>
                <w:szCs w:val="24"/>
                <w:lang w:val="uk-UA"/>
              </w:rPr>
              <w:t>здібностей</w:t>
            </w:r>
          </w:p>
        </w:tc>
      </w:tr>
      <w:tr w:rsidR="00B00F17" w:rsidRPr="002E2382" w14:paraId="3D844BC4" w14:textId="77777777" w:rsidTr="00613E97">
        <w:tc>
          <w:tcPr>
            <w:tcW w:w="2263" w:type="dxa"/>
          </w:tcPr>
          <w:p w14:paraId="64163E75" w14:textId="4C1647C1" w:rsidR="00B00F17" w:rsidRPr="00EB5C44" w:rsidRDefault="00EB5C44" w:rsidP="00907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 w:rsidRPr="00EB5C44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  <w:t>РН 11</w:t>
            </w:r>
          </w:p>
        </w:tc>
        <w:tc>
          <w:tcPr>
            <w:tcW w:w="12474" w:type="dxa"/>
          </w:tcPr>
          <w:p w14:paraId="4466F9A7" w14:textId="0DCB96F3" w:rsidR="00B00F17" w:rsidRPr="00EB5C44" w:rsidRDefault="00EB5C44" w:rsidP="00907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B5C44">
              <w:rPr>
                <w:rFonts w:ascii="Times New Roman" w:hAnsi="Times New Roman"/>
                <w:sz w:val="24"/>
                <w:szCs w:val="24"/>
                <w:lang w:val="uk-UA" w:eastAsia="ru-RU" w:bidi="ru-RU"/>
              </w:rPr>
              <w:t xml:space="preserve">Застосовувати у </w:t>
            </w:r>
            <w:r w:rsidRPr="00EB5C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професійній діяльності </w:t>
            </w:r>
            <w:r w:rsidRPr="00EB5C44">
              <w:rPr>
                <w:rFonts w:ascii="Times New Roman" w:hAnsi="Times New Roman"/>
                <w:sz w:val="24"/>
                <w:szCs w:val="24"/>
                <w:lang w:val="uk-UA" w:eastAsia="ru-RU" w:bidi="ru-RU"/>
              </w:rPr>
              <w:t xml:space="preserve">знання про методики, </w:t>
            </w:r>
            <w:r w:rsidRPr="00EB5C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технології, </w:t>
            </w:r>
            <w:r w:rsidRPr="00EB5C44">
              <w:rPr>
                <w:rFonts w:ascii="Times New Roman" w:hAnsi="Times New Roman"/>
                <w:sz w:val="24"/>
                <w:szCs w:val="24"/>
                <w:lang w:val="uk-UA" w:eastAsia="ru-RU" w:bidi="ru-RU"/>
              </w:rPr>
              <w:t xml:space="preserve">форми </w:t>
            </w:r>
            <w:r w:rsidRPr="00EB5C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 </w:t>
            </w:r>
            <w:r w:rsidRPr="00EB5C44">
              <w:rPr>
                <w:rFonts w:ascii="Times New Roman" w:hAnsi="Times New Roman"/>
                <w:sz w:val="24"/>
                <w:szCs w:val="24"/>
                <w:lang w:val="uk-UA" w:eastAsia="ru-RU" w:bidi="ru-RU"/>
              </w:rPr>
              <w:t xml:space="preserve">засоби </w:t>
            </w:r>
            <w:r w:rsidRPr="00EB5C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реабілітації </w:t>
            </w:r>
            <w:r w:rsidRPr="00EB5C44">
              <w:rPr>
                <w:rFonts w:ascii="Times New Roman" w:hAnsi="Times New Roman"/>
                <w:sz w:val="24"/>
                <w:szCs w:val="24"/>
                <w:lang w:val="uk-UA" w:eastAsia="ru-RU" w:bidi="ru-RU"/>
              </w:rPr>
              <w:t xml:space="preserve">та </w:t>
            </w:r>
            <w:r w:rsidRPr="00EB5C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корекційно-розвивального </w:t>
            </w:r>
            <w:r w:rsidRPr="00EB5C44">
              <w:rPr>
                <w:rFonts w:ascii="Times New Roman" w:hAnsi="Times New Roman"/>
                <w:sz w:val="24"/>
                <w:szCs w:val="24"/>
                <w:lang w:val="uk-UA" w:eastAsia="ru-RU" w:bidi="ru-RU"/>
              </w:rPr>
              <w:t xml:space="preserve">навчання </w:t>
            </w:r>
            <w:r w:rsidRPr="00EB5C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дітей </w:t>
            </w:r>
            <w:r w:rsidRPr="00EB5C44">
              <w:rPr>
                <w:rFonts w:ascii="Times New Roman" w:hAnsi="Times New Roman"/>
                <w:sz w:val="24"/>
                <w:szCs w:val="24"/>
                <w:lang w:val="uk-UA" w:eastAsia="ru-RU" w:bidi="ru-RU"/>
              </w:rPr>
              <w:t xml:space="preserve">з особливими </w:t>
            </w:r>
            <w:r w:rsidRPr="00EB5C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освітніми </w:t>
            </w:r>
            <w:r w:rsidRPr="00EB5C44">
              <w:rPr>
                <w:rFonts w:ascii="Times New Roman" w:hAnsi="Times New Roman"/>
                <w:sz w:val="24"/>
                <w:szCs w:val="24"/>
                <w:lang w:val="uk-UA" w:eastAsia="ru-RU" w:bidi="ru-RU"/>
              </w:rPr>
              <w:t>потребами</w:t>
            </w:r>
          </w:p>
        </w:tc>
      </w:tr>
      <w:tr w:rsidR="00EB5C44" w:rsidRPr="002E2382" w14:paraId="50446745" w14:textId="77777777" w:rsidTr="00613E97">
        <w:tc>
          <w:tcPr>
            <w:tcW w:w="2263" w:type="dxa"/>
          </w:tcPr>
          <w:p w14:paraId="3B113F69" w14:textId="7CA52B8D" w:rsidR="00EB5C44" w:rsidRPr="00EB5C44" w:rsidRDefault="00EB5C44" w:rsidP="00907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 w:rsidRPr="00EB5C44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  <w:t>РН 14</w:t>
            </w:r>
          </w:p>
        </w:tc>
        <w:tc>
          <w:tcPr>
            <w:tcW w:w="12474" w:type="dxa"/>
          </w:tcPr>
          <w:p w14:paraId="1FBA7C6F" w14:textId="15EC4171" w:rsidR="00EB5C44" w:rsidRPr="00EB5C44" w:rsidRDefault="00EB5C44" w:rsidP="00EB5C44">
            <w:pPr>
              <w:pStyle w:val="1"/>
              <w:shd w:val="clear" w:color="auto" w:fill="auto"/>
              <w:ind w:firstLine="0"/>
              <w:jc w:val="both"/>
              <w:rPr>
                <w:sz w:val="24"/>
                <w:szCs w:val="24"/>
                <w:lang w:val="uk-UA" w:bidi="ru-RU"/>
              </w:rPr>
            </w:pPr>
            <w:r w:rsidRPr="00EB5C44">
              <w:rPr>
                <w:sz w:val="24"/>
                <w:szCs w:val="24"/>
                <w:lang w:val="uk-UA"/>
              </w:rPr>
              <w:t xml:space="preserve">Реалізовувати психолого-педагогічний супровід дітей </w:t>
            </w:r>
            <w:r w:rsidRPr="00EB5C44">
              <w:rPr>
                <w:sz w:val="24"/>
                <w:szCs w:val="24"/>
                <w:lang w:val="uk-UA" w:bidi="ru-RU"/>
              </w:rPr>
              <w:t xml:space="preserve">з особливими </w:t>
            </w:r>
            <w:r w:rsidRPr="00EB5C44">
              <w:rPr>
                <w:sz w:val="24"/>
                <w:szCs w:val="24"/>
                <w:lang w:val="uk-UA"/>
              </w:rPr>
              <w:t xml:space="preserve">освітніми </w:t>
            </w:r>
            <w:r w:rsidRPr="00EB5C44">
              <w:rPr>
                <w:sz w:val="24"/>
                <w:szCs w:val="24"/>
                <w:lang w:val="uk-UA" w:bidi="ru-RU"/>
              </w:rPr>
              <w:t xml:space="preserve">потребами в умовах </w:t>
            </w:r>
            <w:r w:rsidRPr="00EB5C44">
              <w:rPr>
                <w:sz w:val="24"/>
                <w:szCs w:val="24"/>
                <w:lang w:val="uk-UA"/>
              </w:rPr>
              <w:t xml:space="preserve">інклюзії </w:t>
            </w:r>
            <w:r w:rsidRPr="00EB5C44">
              <w:rPr>
                <w:sz w:val="24"/>
                <w:szCs w:val="24"/>
                <w:lang w:val="uk-UA" w:bidi="ru-RU"/>
              </w:rPr>
              <w:t xml:space="preserve">у </w:t>
            </w:r>
            <w:r w:rsidRPr="00EB5C44">
              <w:rPr>
                <w:sz w:val="24"/>
                <w:szCs w:val="24"/>
                <w:lang w:val="uk-UA"/>
              </w:rPr>
              <w:t xml:space="preserve">ролі </w:t>
            </w:r>
            <w:r w:rsidRPr="00EB5C44">
              <w:rPr>
                <w:sz w:val="24"/>
                <w:szCs w:val="24"/>
                <w:lang w:val="uk-UA" w:bidi="ru-RU"/>
              </w:rPr>
              <w:t xml:space="preserve">вчителя-дефектолога, асистента вихователя закладу </w:t>
            </w:r>
            <w:r w:rsidRPr="00EB5C44">
              <w:rPr>
                <w:sz w:val="24"/>
                <w:szCs w:val="24"/>
                <w:lang w:val="uk-UA"/>
              </w:rPr>
              <w:t xml:space="preserve">дошкільної освіти, </w:t>
            </w:r>
            <w:r w:rsidRPr="00EB5C44">
              <w:rPr>
                <w:sz w:val="24"/>
                <w:szCs w:val="24"/>
                <w:lang w:val="uk-UA" w:bidi="ru-RU"/>
              </w:rPr>
              <w:t xml:space="preserve">асистента вчителя закладу </w:t>
            </w:r>
            <w:r w:rsidRPr="00EB5C44">
              <w:rPr>
                <w:sz w:val="24"/>
                <w:szCs w:val="24"/>
                <w:lang w:val="uk-UA"/>
              </w:rPr>
              <w:t xml:space="preserve">загальної середньої освіти </w:t>
            </w:r>
            <w:r w:rsidRPr="00EB5C44">
              <w:rPr>
                <w:sz w:val="24"/>
                <w:szCs w:val="24"/>
                <w:lang w:val="uk-UA" w:bidi="ru-RU"/>
              </w:rPr>
              <w:t>тощо</w:t>
            </w:r>
          </w:p>
        </w:tc>
      </w:tr>
      <w:tr w:rsidR="00EB5C44" w:rsidRPr="00971E24" w14:paraId="2965E082" w14:textId="77777777" w:rsidTr="00613E97">
        <w:tc>
          <w:tcPr>
            <w:tcW w:w="2263" w:type="dxa"/>
          </w:tcPr>
          <w:p w14:paraId="78BEAB8C" w14:textId="0436F8A4" w:rsidR="00EB5C44" w:rsidRPr="00EB5C44" w:rsidRDefault="00EB5C44" w:rsidP="00907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 w:rsidRPr="00EB5C44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  <w:t>РН 17</w:t>
            </w:r>
          </w:p>
        </w:tc>
        <w:tc>
          <w:tcPr>
            <w:tcW w:w="12474" w:type="dxa"/>
          </w:tcPr>
          <w:p w14:paraId="45C81F4E" w14:textId="17C69600" w:rsidR="00EB5C44" w:rsidRPr="00EB5C44" w:rsidRDefault="00EB5C44" w:rsidP="00EB5C44">
            <w:pPr>
              <w:pStyle w:val="1"/>
              <w:shd w:val="clear" w:color="auto" w:fill="auto"/>
              <w:ind w:firstLine="0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EB5C44">
              <w:rPr>
                <w:sz w:val="24"/>
                <w:szCs w:val="24"/>
              </w:rPr>
              <w:t>Мати</w:t>
            </w:r>
            <w:proofErr w:type="spellEnd"/>
            <w:r w:rsidRPr="00EB5C44">
              <w:rPr>
                <w:sz w:val="24"/>
                <w:szCs w:val="24"/>
              </w:rPr>
              <w:t xml:space="preserve"> </w:t>
            </w:r>
            <w:proofErr w:type="spellStart"/>
            <w:r w:rsidRPr="00EB5C44">
              <w:rPr>
                <w:sz w:val="24"/>
                <w:szCs w:val="24"/>
              </w:rPr>
              <w:t>навички</w:t>
            </w:r>
            <w:proofErr w:type="spellEnd"/>
            <w:r w:rsidRPr="00EB5C44">
              <w:rPr>
                <w:sz w:val="24"/>
                <w:szCs w:val="24"/>
              </w:rPr>
              <w:t xml:space="preserve"> </w:t>
            </w:r>
            <w:proofErr w:type="spellStart"/>
            <w:r w:rsidRPr="00EB5C44">
              <w:rPr>
                <w:sz w:val="24"/>
                <w:szCs w:val="24"/>
              </w:rPr>
              <w:t>самостійного</w:t>
            </w:r>
            <w:proofErr w:type="spellEnd"/>
            <w:r w:rsidRPr="00EB5C44">
              <w:rPr>
                <w:sz w:val="24"/>
                <w:szCs w:val="24"/>
              </w:rPr>
              <w:t xml:space="preserve"> </w:t>
            </w:r>
            <w:proofErr w:type="spellStart"/>
            <w:r w:rsidRPr="00EB5C44">
              <w:rPr>
                <w:sz w:val="24"/>
                <w:szCs w:val="24"/>
              </w:rPr>
              <w:t>навчання</w:t>
            </w:r>
            <w:proofErr w:type="spellEnd"/>
            <w:r w:rsidRPr="00EB5C44">
              <w:rPr>
                <w:sz w:val="24"/>
                <w:szCs w:val="24"/>
              </w:rPr>
              <w:t xml:space="preserve"> та </w:t>
            </w:r>
            <w:proofErr w:type="spellStart"/>
            <w:r w:rsidRPr="00EB5C44">
              <w:rPr>
                <w:sz w:val="24"/>
                <w:szCs w:val="24"/>
              </w:rPr>
              <w:t>пошуку</w:t>
            </w:r>
            <w:proofErr w:type="spellEnd"/>
            <w:r w:rsidRPr="00EB5C44">
              <w:rPr>
                <w:sz w:val="24"/>
                <w:szCs w:val="24"/>
              </w:rPr>
              <w:t xml:space="preserve"> </w:t>
            </w:r>
            <w:proofErr w:type="spellStart"/>
            <w:r w:rsidRPr="00EB5C44">
              <w:rPr>
                <w:sz w:val="24"/>
                <w:szCs w:val="24"/>
              </w:rPr>
              <w:t>необхідної</w:t>
            </w:r>
            <w:proofErr w:type="spellEnd"/>
            <w:r w:rsidRPr="00EB5C44">
              <w:rPr>
                <w:sz w:val="24"/>
                <w:szCs w:val="24"/>
              </w:rPr>
              <w:t xml:space="preserve"> </w:t>
            </w:r>
            <w:proofErr w:type="spellStart"/>
            <w:r w:rsidRPr="00EB5C44">
              <w:rPr>
                <w:sz w:val="24"/>
                <w:szCs w:val="24"/>
              </w:rPr>
              <w:t>інформації</w:t>
            </w:r>
            <w:proofErr w:type="spellEnd"/>
          </w:p>
        </w:tc>
      </w:tr>
    </w:tbl>
    <w:p w14:paraId="175B7EB7" w14:textId="77777777" w:rsidR="002A09E1" w:rsidRPr="00907AF9" w:rsidRDefault="002A09E1" w:rsidP="00907AF9">
      <w:pPr>
        <w:pStyle w:val="a6"/>
        <w:tabs>
          <w:tab w:val="left" w:pos="993"/>
        </w:tabs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C18E429" w14:textId="77777777" w:rsidR="00182161" w:rsidRPr="00907AF9" w:rsidRDefault="00182161" w:rsidP="00907AF9">
      <w:pPr>
        <w:pStyle w:val="a6"/>
        <w:tabs>
          <w:tab w:val="left" w:pos="993"/>
        </w:tabs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1F5BCC7" w14:textId="77777777" w:rsidR="002A09E1" w:rsidRPr="00907AF9" w:rsidRDefault="002A09E1" w:rsidP="00907AF9">
      <w:pPr>
        <w:pStyle w:val="a6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907AF9">
        <w:rPr>
          <w:rFonts w:ascii="Times New Roman" w:hAnsi="Times New Roman"/>
          <w:b/>
          <w:sz w:val="24"/>
          <w:szCs w:val="24"/>
          <w:lang w:val="uk-UA"/>
        </w:rPr>
        <w:lastRenderedPageBreak/>
        <w:t>Обсяг курсу на поточний навчальний рік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0"/>
        <w:gridCol w:w="3486"/>
        <w:gridCol w:w="3531"/>
        <w:gridCol w:w="2895"/>
      </w:tblGrid>
      <w:tr w:rsidR="002A09E1" w:rsidRPr="00907AF9" w14:paraId="5F6F8976" w14:textId="77777777" w:rsidTr="00AB0A77">
        <w:tc>
          <w:tcPr>
            <w:tcW w:w="3510" w:type="dxa"/>
          </w:tcPr>
          <w:p w14:paraId="5B580DDC" w14:textId="77777777" w:rsidR="002A09E1" w:rsidRPr="00907AF9" w:rsidRDefault="002A09E1" w:rsidP="00907AF9">
            <w:pPr>
              <w:pStyle w:val="a6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86" w:type="dxa"/>
          </w:tcPr>
          <w:p w14:paraId="5C189C84" w14:textId="77777777" w:rsidR="002A09E1" w:rsidRPr="00907AF9" w:rsidRDefault="002A09E1" w:rsidP="00907AF9">
            <w:pPr>
              <w:pStyle w:val="a6"/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Лекції</w:t>
            </w:r>
          </w:p>
        </w:tc>
        <w:tc>
          <w:tcPr>
            <w:tcW w:w="3531" w:type="dxa"/>
          </w:tcPr>
          <w:p w14:paraId="37396DDD" w14:textId="77777777" w:rsidR="002A09E1" w:rsidRPr="00907AF9" w:rsidRDefault="002A09E1" w:rsidP="00907AF9">
            <w:pPr>
              <w:pStyle w:val="a6"/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2895" w:type="dxa"/>
          </w:tcPr>
          <w:p w14:paraId="31387F11" w14:textId="77777777" w:rsidR="002A09E1" w:rsidRPr="00907AF9" w:rsidRDefault="002A09E1" w:rsidP="00907AF9">
            <w:pPr>
              <w:pStyle w:val="a6"/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Самостійна робота</w:t>
            </w:r>
          </w:p>
        </w:tc>
      </w:tr>
      <w:tr w:rsidR="002A09E1" w:rsidRPr="00907AF9" w14:paraId="775A5D85" w14:textId="77777777" w:rsidTr="00AB0A77">
        <w:tc>
          <w:tcPr>
            <w:tcW w:w="3510" w:type="dxa"/>
          </w:tcPr>
          <w:p w14:paraId="54F96F59" w14:textId="77777777" w:rsidR="002A09E1" w:rsidRPr="00907AF9" w:rsidRDefault="002A09E1" w:rsidP="00907AF9">
            <w:pPr>
              <w:pStyle w:val="a6"/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Кількість годин</w:t>
            </w:r>
          </w:p>
        </w:tc>
        <w:tc>
          <w:tcPr>
            <w:tcW w:w="3486" w:type="dxa"/>
          </w:tcPr>
          <w:p w14:paraId="0031905D" w14:textId="7A3359CE" w:rsidR="002A09E1" w:rsidRPr="00907AF9" w:rsidRDefault="00EB5C44" w:rsidP="00907AF9">
            <w:pPr>
              <w:pStyle w:val="a6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3531" w:type="dxa"/>
          </w:tcPr>
          <w:p w14:paraId="087BE9E6" w14:textId="7F1555CE" w:rsidR="002A09E1" w:rsidRPr="00907AF9" w:rsidRDefault="00EB5C44" w:rsidP="00907AF9">
            <w:pPr>
              <w:pStyle w:val="a6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2895" w:type="dxa"/>
          </w:tcPr>
          <w:p w14:paraId="14C8D32F" w14:textId="6098B487" w:rsidR="002A09E1" w:rsidRPr="00907AF9" w:rsidRDefault="00EB5C44" w:rsidP="00907AF9">
            <w:pPr>
              <w:pStyle w:val="a6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61</w:t>
            </w:r>
          </w:p>
        </w:tc>
      </w:tr>
    </w:tbl>
    <w:p w14:paraId="60C2B5C2" w14:textId="77777777" w:rsidR="002A09E1" w:rsidRPr="00907AF9" w:rsidRDefault="002A09E1" w:rsidP="00907AF9">
      <w:pPr>
        <w:pStyle w:val="a6"/>
        <w:numPr>
          <w:ilvl w:val="0"/>
          <w:numId w:val="1"/>
        </w:numPr>
        <w:spacing w:after="0"/>
        <w:ind w:left="0" w:firstLine="709"/>
        <w:rPr>
          <w:rFonts w:ascii="Times New Roman" w:hAnsi="Times New Roman"/>
          <w:b/>
          <w:sz w:val="24"/>
          <w:szCs w:val="24"/>
          <w:lang w:val="uk-UA"/>
        </w:rPr>
      </w:pPr>
      <w:r w:rsidRPr="00907AF9">
        <w:rPr>
          <w:rFonts w:ascii="Times New Roman" w:hAnsi="Times New Roman"/>
          <w:b/>
          <w:sz w:val="24"/>
          <w:szCs w:val="24"/>
          <w:lang w:val="uk-UA"/>
        </w:rPr>
        <w:t>Ознаки курсу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07"/>
        <w:gridCol w:w="1813"/>
        <w:gridCol w:w="2693"/>
        <w:gridCol w:w="2268"/>
        <w:gridCol w:w="3941"/>
      </w:tblGrid>
      <w:tr w:rsidR="002A09E1" w:rsidRPr="00907AF9" w14:paraId="0EA9631F" w14:textId="77777777" w:rsidTr="00182161">
        <w:tc>
          <w:tcPr>
            <w:tcW w:w="2707" w:type="dxa"/>
          </w:tcPr>
          <w:p w14:paraId="28C3AE11" w14:textId="77777777" w:rsidR="002A09E1" w:rsidRPr="00907AF9" w:rsidRDefault="002A09E1" w:rsidP="00907AF9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Рік викладання</w:t>
            </w:r>
          </w:p>
        </w:tc>
        <w:tc>
          <w:tcPr>
            <w:tcW w:w="1813" w:type="dxa"/>
          </w:tcPr>
          <w:p w14:paraId="75F98CCD" w14:textId="77777777" w:rsidR="002A09E1" w:rsidRPr="00907AF9" w:rsidRDefault="002A09E1" w:rsidP="00907AF9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Семестр</w:t>
            </w:r>
          </w:p>
        </w:tc>
        <w:tc>
          <w:tcPr>
            <w:tcW w:w="2693" w:type="dxa"/>
          </w:tcPr>
          <w:p w14:paraId="019B9162" w14:textId="3D6D8402" w:rsidR="002A09E1" w:rsidRPr="00907AF9" w:rsidRDefault="002A09E1" w:rsidP="00907AF9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Спеціальність</w:t>
            </w:r>
          </w:p>
        </w:tc>
        <w:tc>
          <w:tcPr>
            <w:tcW w:w="2268" w:type="dxa"/>
          </w:tcPr>
          <w:p w14:paraId="48250849" w14:textId="77777777" w:rsidR="002A09E1" w:rsidRPr="00907AF9" w:rsidRDefault="002A09E1" w:rsidP="00907AF9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Курс (рік навчання)</w:t>
            </w:r>
          </w:p>
        </w:tc>
        <w:tc>
          <w:tcPr>
            <w:tcW w:w="3941" w:type="dxa"/>
          </w:tcPr>
          <w:p w14:paraId="4FBBAE63" w14:textId="77777777" w:rsidR="002A09E1" w:rsidRPr="00907AF9" w:rsidRDefault="002A09E1" w:rsidP="00907AF9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Нормативний/</w:t>
            </w:r>
          </w:p>
          <w:p w14:paraId="6E1DF769" w14:textId="77777777" w:rsidR="002A09E1" w:rsidRPr="00907AF9" w:rsidRDefault="002A09E1" w:rsidP="00907AF9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вибірковий</w:t>
            </w:r>
          </w:p>
        </w:tc>
      </w:tr>
      <w:tr w:rsidR="002A09E1" w:rsidRPr="00907AF9" w14:paraId="1F5F1A09" w14:textId="77777777" w:rsidTr="00182161">
        <w:tc>
          <w:tcPr>
            <w:tcW w:w="2707" w:type="dxa"/>
          </w:tcPr>
          <w:p w14:paraId="134C4600" w14:textId="77777777" w:rsidR="002A09E1" w:rsidRPr="00907AF9" w:rsidRDefault="00132114" w:rsidP="00907AF9">
            <w:pPr>
              <w:pStyle w:val="a6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2020-2021</w:t>
            </w:r>
          </w:p>
        </w:tc>
        <w:tc>
          <w:tcPr>
            <w:tcW w:w="1813" w:type="dxa"/>
          </w:tcPr>
          <w:p w14:paraId="70262824" w14:textId="77777777" w:rsidR="002A09E1" w:rsidRPr="00907AF9" w:rsidRDefault="00132114" w:rsidP="00907AF9">
            <w:pPr>
              <w:pStyle w:val="a6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693" w:type="dxa"/>
          </w:tcPr>
          <w:p w14:paraId="02DEEB7C" w14:textId="1E684770" w:rsidR="002A09E1" w:rsidRPr="00907AF9" w:rsidRDefault="00EB5C44" w:rsidP="00907AF9">
            <w:pPr>
              <w:pStyle w:val="a6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C44">
              <w:rPr>
                <w:rFonts w:ascii="Times New Roman" w:hAnsi="Times New Roman"/>
                <w:sz w:val="24"/>
                <w:szCs w:val="24"/>
                <w:lang w:val="uk-UA"/>
              </w:rPr>
              <w:t>Спеціа</w:t>
            </w:r>
            <w:r w:rsidR="00132114" w:rsidRPr="00907AF9">
              <w:rPr>
                <w:rFonts w:ascii="Times New Roman" w:hAnsi="Times New Roman"/>
                <w:sz w:val="24"/>
                <w:szCs w:val="24"/>
                <w:lang w:val="uk-UA"/>
              </w:rPr>
              <w:t>льна освіта</w:t>
            </w:r>
          </w:p>
        </w:tc>
        <w:tc>
          <w:tcPr>
            <w:tcW w:w="2268" w:type="dxa"/>
          </w:tcPr>
          <w:p w14:paraId="3CFCB802" w14:textId="2B92BB63" w:rsidR="002A09E1" w:rsidRPr="00907AF9" w:rsidRDefault="00EB5C44" w:rsidP="00907AF9">
            <w:pPr>
              <w:pStyle w:val="a6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941" w:type="dxa"/>
          </w:tcPr>
          <w:p w14:paraId="462BF4E7" w14:textId="1CFCD317" w:rsidR="002A09E1" w:rsidRPr="00907AF9" w:rsidRDefault="00EB5C44" w:rsidP="00907AF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Обов'язков</w:t>
            </w:r>
            <w:proofErr w:type="spellEnd"/>
            <w:r w:rsidR="00A25BCF"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компоненти освітньої програми</w:t>
            </w:r>
          </w:p>
        </w:tc>
      </w:tr>
    </w:tbl>
    <w:p w14:paraId="1E769620" w14:textId="77777777" w:rsidR="002A09E1" w:rsidRPr="00907AF9" w:rsidRDefault="002A09E1" w:rsidP="00907AF9">
      <w:pPr>
        <w:pStyle w:val="a6"/>
        <w:numPr>
          <w:ilvl w:val="0"/>
          <w:numId w:val="1"/>
        </w:numPr>
        <w:spacing w:after="0"/>
        <w:ind w:left="0" w:firstLine="709"/>
        <w:rPr>
          <w:rFonts w:ascii="Times New Roman" w:hAnsi="Times New Roman"/>
          <w:b/>
          <w:sz w:val="24"/>
          <w:szCs w:val="24"/>
          <w:lang w:val="uk-UA"/>
        </w:rPr>
      </w:pPr>
      <w:r w:rsidRPr="00907AF9">
        <w:rPr>
          <w:rFonts w:ascii="Times New Roman" w:hAnsi="Times New Roman"/>
          <w:b/>
          <w:sz w:val="24"/>
          <w:szCs w:val="24"/>
          <w:lang w:val="uk-UA"/>
        </w:rPr>
        <w:t>Технічне й програмне забезпечення/обладнання</w:t>
      </w:r>
    </w:p>
    <w:p w14:paraId="466A0EB5" w14:textId="77777777" w:rsidR="00CC3939" w:rsidRPr="00907AF9" w:rsidRDefault="00CC3939" w:rsidP="00907AF9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907AF9">
        <w:rPr>
          <w:rFonts w:ascii="Times New Roman" w:hAnsi="Times New Roman"/>
          <w:sz w:val="24"/>
          <w:szCs w:val="24"/>
          <w:lang w:val="uk-UA"/>
        </w:rPr>
        <w:t xml:space="preserve">Технічне оснащення освітнього процесу є достатнім для проведення аудиторних занять згідно з програмою. У розпорядженні науково-педагогічних працівників навчальні аудиторії, обладнані SMART дошками та технічними демонстраційними засобами наочності (проєктори, екрани, телевізори), що дозволяють широко використовувати інтерактивні та мультимедійні засоби навчання. </w:t>
      </w:r>
    </w:p>
    <w:p w14:paraId="6DC321B9" w14:textId="77777777" w:rsidR="00CC3939" w:rsidRPr="00907AF9" w:rsidRDefault="00CC3939" w:rsidP="00907AF9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907AF9">
        <w:rPr>
          <w:rFonts w:ascii="Times New Roman" w:hAnsi="Times New Roman"/>
          <w:sz w:val="24"/>
          <w:szCs w:val="24"/>
          <w:lang w:val="uk-UA"/>
        </w:rPr>
        <w:t>Спеціально обладнані коворкінг-центр, читальна зала, наукова бібліотека.</w:t>
      </w:r>
      <w:r w:rsidR="00F169E4" w:rsidRPr="00907AF9">
        <w:rPr>
          <w:rFonts w:ascii="Times New Roman" w:hAnsi="Times New Roman"/>
          <w:sz w:val="24"/>
          <w:szCs w:val="24"/>
          <w:lang w:val="uk-UA"/>
        </w:rPr>
        <w:t xml:space="preserve"> На території університету є точки бездротового доступу до мережі Інтернет.</w:t>
      </w:r>
    </w:p>
    <w:p w14:paraId="71F1AC97" w14:textId="77777777" w:rsidR="00CC3939" w:rsidRPr="00907AF9" w:rsidRDefault="00CC3939" w:rsidP="00907AF9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907AF9">
        <w:rPr>
          <w:rFonts w:ascii="Times New Roman" w:hAnsi="Times New Roman"/>
          <w:sz w:val="24"/>
          <w:szCs w:val="24"/>
          <w:lang w:val="uk-UA"/>
        </w:rPr>
        <w:t>Віртуальне навчальне середовище Moodle, Херсонський віртуальний університет, корпоративна пошта, навчально-методичні комплекси дисциплін.</w:t>
      </w:r>
    </w:p>
    <w:p w14:paraId="5F771CC2" w14:textId="77777777" w:rsidR="00CC3939" w:rsidRPr="00907AF9" w:rsidRDefault="00CC3939" w:rsidP="00907AF9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907AF9">
        <w:rPr>
          <w:rFonts w:ascii="Times New Roman" w:hAnsi="Times New Roman"/>
          <w:sz w:val="24"/>
          <w:szCs w:val="24"/>
          <w:lang w:val="uk-UA"/>
        </w:rPr>
        <w:t xml:space="preserve">Освітній процес забезпечено навчальною, методичною та науковою літературою на паперових та електронних носіях. </w:t>
      </w:r>
    </w:p>
    <w:p w14:paraId="77971AB6" w14:textId="77777777" w:rsidR="002A09E1" w:rsidRPr="00907AF9" w:rsidRDefault="002A09E1" w:rsidP="00907AF9">
      <w:pPr>
        <w:pStyle w:val="a6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907AF9">
        <w:rPr>
          <w:rFonts w:ascii="Times New Roman" w:hAnsi="Times New Roman"/>
          <w:b/>
          <w:sz w:val="24"/>
          <w:szCs w:val="24"/>
          <w:lang w:val="uk-UA"/>
        </w:rPr>
        <w:t>Політика курсу</w:t>
      </w:r>
    </w:p>
    <w:p w14:paraId="7AE8A8F5" w14:textId="77777777" w:rsidR="00757FE9" w:rsidRPr="00907AF9" w:rsidRDefault="00033E78" w:rsidP="00907AF9">
      <w:pPr>
        <w:pStyle w:val="a6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907AF9">
        <w:rPr>
          <w:rFonts w:ascii="Times New Roman" w:hAnsi="Times New Roman"/>
          <w:sz w:val="24"/>
          <w:szCs w:val="24"/>
          <w:lang w:val="uk-UA"/>
        </w:rPr>
        <w:t xml:space="preserve">Пропущені заняття (лікарняні, мобільність </w:t>
      </w:r>
      <w:r w:rsidR="00ED22B8" w:rsidRPr="00907AF9">
        <w:rPr>
          <w:rFonts w:ascii="Times New Roman" w:hAnsi="Times New Roman"/>
          <w:sz w:val="24"/>
          <w:szCs w:val="24"/>
          <w:lang w:val="uk-UA"/>
        </w:rPr>
        <w:t>тощо</w:t>
      </w:r>
      <w:r w:rsidRPr="00907AF9">
        <w:rPr>
          <w:rFonts w:ascii="Times New Roman" w:hAnsi="Times New Roman"/>
          <w:sz w:val="24"/>
          <w:szCs w:val="24"/>
          <w:lang w:val="uk-UA"/>
        </w:rPr>
        <w:t>)</w:t>
      </w:r>
      <w:r w:rsidR="00ED22B8" w:rsidRPr="00907AF9">
        <w:rPr>
          <w:rFonts w:ascii="Times New Roman" w:hAnsi="Times New Roman"/>
          <w:sz w:val="24"/>
          <w:szCs w:val="24"/>
          <w:lang w:val="uk-UA"/>
        </w:rPr>
        <w:t xml:space="preserve"> й </w:t>
      </w:r>
      <w:r w:rsidRPr="00907AF9">
        <w:rPr>
          <w:rFonts w:ascii="Times New Roman" w:hAnsi="Times New Roman"/>
          <w:sz w:val="24"/>
          <w:szCs w:val="24"/>
          <w:lang w:val="uk-UA"/>
        </w:rPr>
        <w:t xml:space="preserve">невиконані завдання </w:t>
      </w:r>
      <w:r w:rsidR="00ED22B8" w:rsidRPr="00907AF9">
        <w:rPr>
          <w:rFonts w:ascii="Times New Roman" w:hAnsi="Times New Roman"/>
          <w:sz w:val="24"/>
          <w:szCs w:val="24"/>
          <w:lang w:val="uk-UA"/>
        </w:rPr>
        <w:t>повинні бути відпрацьовані та надані викладачу</w:t>
      </w:r>
      <w:r w:rsidR="008900FD" w:rsidRPr="00907AF9">
        <w:rPr>
          <w:rFonts w:ascii="Times New Roman" w:hAnsi="Times New Roman"/>
          <w:sz w:val="24"/>
          <w:szCs w:val="24"/>
          <w:lang w:val="uk-UA"/>
        </w:rPr>
        <w:t xml:space="preserve"> в день консультації.</w:t>
      </w:r>
    </w:p>
    <w:p w14:paraId="4AA6AE1F" w14:textId="77777777" w:rsidR="00ED22B8" w:rsidRPr="00907AF9" w:rsidRDefault="008900FD" w:rsidP="00907AF9">
      <w:pPr>
        <w:pStyle w:val="a6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907AF9">
        <w:rPr>
          <w:rFonts w:ascii="Times New Roman" w:hAnsi="Times New Roman"/>
          <w:sz w:val="24"/>
          <w:szCs w:val="24"/>
          <w:lang w:val="uk-UA"/>
        </w:rPr>
        <w:t xml:space="preserve">Щодо правил поведінки на заняттях: активна участь учасників освітнього процесу в обговоренні </w:t>
      </w:r>
      <w:r w:rsidR="00634F01" w:rsidRPr="00907AF9">
        <w:rPr>
          <w:rFonts w:ascii="Times New Roman" w:hAnsi="Times New Roman"/>
          <w:sz w:val="24"/>
          <w:szCs w:val="24"/>
          <w:lang w:val="uk-UA"/>
        </w:rPr>
        <w:t>тем вивчення, диспутах тощо</w:t>
      </w:r>
      <w:r w:rsidRPr="00907AF9">
        <w:rPr>
          <w:rFonts w:ascii="Times New Roman" w:hAnsi="Times New Roman"/>
          <w:sz w:val="24"/>
          <w:szCs w:val="24"/>
          <w:lang w:val="uk-UA"/>
        </w:rPr>
        <w:t>, виконання необхідного мінімуму навчально</w:t>
      </w:r>
      <w:r w:rsidR="00634F01" w:rsidRPr="00907AF9">
        <w:rPr>
          <w:rFonts w:ascii="Times New Roman" w:hAnsi="Times New Roman"/>
          <w:sz w:val="24"/>
          <w:szCs w:val="24"/>
          <w:lang w:val="uk-UA"/>
        </w:rPr>
        <w:t>ї роботи, відключення телефонів.</w:t>
      </w:r>
    </w:p>
    <w:p w14:paraId="7772C37C" w14:textId="77777777" w:rsidR="00182161" w:rsidRPr="00907AF9" w:rsidRDefault="00033E78" w:rsidP="00907AF9">
      <w:pPr>
        <w:pStyle w:val="a6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907AF9">
        <w:rPr>
          <w:rFonts w:ascii="Times New Roman" w:hAnsi="Times New Roman"/>
          <w:sz w:val="24"/>
          <w:szCs w:val="24"/>
          <w:lang w:val="uk-UA"/>
        </w:rPr>
        <w:t>Дотримання академічної доброчесності здобувачами</w:t>
      </w:r>
      <w:r w:rsidR="00757FE9" w:rsidRPr="00907AF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07AF9">
        <w:rPr>
          <w:rFonts w:ascii="Times New Roman" w:hAnsi="Times New Roman"/>
          <w:sz w:val="24"/>
          <w:szCs w:val="24"/>
          <w:lang w:val="uk-UA"/>
        </w:rPr>
        <w:t>освіти передбачає:</w:t>
      </w:r>
      <w:r w:rsidR="00634F01" w:rsidRPr="00907AF9">
        <w:rPr>
          <w:rFonts w:ascii="Times New Roman" w:hAnsi="Times New Roman"/>
          <w:sz w:val="24"/>
          <w:szCs w:val="24"/>
          <w:lang w:val="uk-UA"/>
        </w:rPr>
        <w:t xml:space="preserve"> с</w:t>
      </w:r>
      <w:r w:rsidRPr="00907AF9">
        <w:rPr>
          <w:rFonts w:ascii="Times New Roman" w:hAnsi="Times New Roman"/>
          <w:sz w:val="24"/>
          <w:szCs w:val="24"/>
          <w:lang w:val="uk-UA"/>
        </w:rPr>
        <w:t>амостійне виконання навчальних завдань, завдань</w:t>
      </w:r>
      <w:r w:rsidR="00757FE9" w:rsidRPr="00907AF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07AF9">
        <w:rPr>
          <w:rFonts w:ascii="Times New Roman" w:hAnsi="Times New Roman"/>
          <w:sz w:val="24"/>
          <w:szCs w:val="24"/>
          <w:lang w:val="uk-UA"/>
        </w:rPr>
        <w:t>поточного та підсумкового контролю результатів навчання</w:t>
      </w:r>
      <w:r w:rsidR="00757FE9" w:rsidRPr="00907AF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07AF9">
        <w:rPr>
          <w:rFonts w:ascii="Times New Roman" w:hAnsi="Times New Roman"/>
          <w:sz w:val="24"/>
          <w:szCs w:val="24"/>
          <w:lang w:val="uk-UA"/>
        </w:rPr>
        <w:t>(для осіб з особливими освітніми потребами ця вимога</w:t>
      </w:r>
      <w:r w:rsidR="00757FE9" w:rsidRPr="00907AF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07AF9">
        <w:rPr>
          <w:rFonts w:ascii="Times New Roman" w:hAnsi="Times New Roman"/>
          <w:sz w:val="24"/>
          <w:szCs w:val="24"/>
          <w:lang w:val="uk-UA"/>
        </w:rPr>
        <w:t>застосовується з урахуванням їхніх індивідуальних потреб і</w:t>
      </w:r>
      <w:r w:rsidR="00757FE9" w:rsidRPr="00907AF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07AF9">
        <w:rPr>
          <w:rFonts w:ascii="Times New Roman" w:hAnsi="Times New Roman"/>
          <w:sz w:val="24"/>
          <w:szCs w:val="24"/>
          <w:lang w:val="uk-UA"/>
        </w:rPr>
        <w:t>можливостей);</w:t>
      </w:r>
      <w:r w:rsidR="00634F01" w:rsidRPr="00907AF9">
        <w:rPr>
          <w:rFonts w:ascii="Times New Roman" w:hAnsi="Times New Roman"/>
          <w:sz w:val="24"/>
          <w:szCs w:val="24"/>
          <w:lang w:val="uk-UA"/>
        </w:rPr>
        <w:t xml:space="preserve"> п</w:t>
      </w:r>
      <w:r w:rsidRPr="00907AF9">
        <w:rPr>
          <w:rFonts w:ascii="Times New Roman" w:hAnsi="Times New Roman"/>
          <w:sz w:val="24"/>
          <w:szCs w:val="24"/>
          <w:lang w:val="uk-UA"/>
        </w:rPr>
        <w:t>осилання на джерела інформації у разі використання</w:t>
      </w:r>
      <w:r w:rsidR="00757FE9" w:rsidRPr="00907AF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07AF9">
        <w:rPr>
          <w:rFonts w:ascii="Times New Roman" w:hAnsi="Times New Roman"/>
          <w:sz w:val="24"/>
          <w:szCs w:val="24"/>
          <w:lang w:val="uk-UA"/>
        </w:rPr>
        <w:t>ідей, розробок, тверджень, відомостей;</w:t>
      </w:r>
      <w:r w:rsidR="00634F01" w:rsidRPr="00907AF9">
        <w:rPr>
          <w:rFonts w:ascii="Times New Roman" w:hAnsi="Times New Roman"/>
          <w:sz w:val="24"/>
          <w:szCs w:val="24"/>
          <w:lang w:val="uk-UA"/>
        </w:rPr>
        <w:t xml:space="preserve"> д</w:t>
      </w:r>
      <w:r w:rsidRPr="00907AF9">
        <w:rPr>
          <w:rFonts w:ascii="Times New Roman" w:hAnsi="Times New Roman"/>
          <w:sz w:val="24"/>
          <w:szCs w:val="24"/>
          <w:lang w:val="uk-UA"/>
        </w:rPr>
        <w:t>отримання норм законодавства про авторське право і</w:t>
      </w:r>
      <w:r w:rsidR="00757FE9" w:rsidRPr="00907AF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07AF9">
        <w:rPr>
          <w:rFonts w:ascii="Times New Roman" w:hAnsi="Times New Roman"/>
          <w:sz w:val="24"/>
          <w:szCs w:val="24"/>
          <w:lang w:val="uk-UA"/>
        </w:rPr>
        <w:t>суміжні права;</w:t>
      </w:r>
      <w:r w:rsidR="00634F01" w:rsidRPr="00907AF9">
        <w:rPr>
          <w:rFonts w:ascii="Times New Roman" w:hAnsi="Times New Roman"/>
          <w:sz w:val="24"/>
          <w:szCs w:val="24"/>
          <w:lang w:val="uk-UA"/>
        </w:rPr>
        <w:t xml:space="preserve"> н</w:t>
      </w:r>
      <w:r w:rsidRPr="00907AF9">
        <w:rPr>
          <w:rFonts w:ascii="Times New Roman" w:hAnsi="Times New Roman"/>
          <w:sz w:val="24"/>
          <w:szCs w:val="24"/>
          <w:lang w:val="uk-UA"/>
        </w:rPr>
        <w:t>адання достовірної інформації про результати власної</w:t>
      </w:r>
      <w:r w:rsidR="00757FE9" w:rsidRPr="00907AF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07AF9">
        <w:rPr>
          <w:rFonts w:ascii="Times New Roman" w:hAnsi="Times New Roman"/>
          <w:sz w:val="24"/>
          <w:szCs w:val="24"/>
          <w:lang w:val="uk-UA"/>
        </w:rPr>
        <w:t>(наукової, творчої) діяльності, використані методики</w:t>
      </w:r>
      <w:r w:rsidR="00757FE9" w:rsidRPr="00907AF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07AF9">
        <w:rPr>
          <w:rFonts w:ascii="Times New Roman" w:hAnsi="Times New Roman"/>
          <w:sz w:val="24"/>
          <w:szCs w:val="24"/>
          <w:lang w:val="uk-UA"/>
        </w:rPr>
        <w:t>д</w:t>
      </w:r>
      <w:r w:rsidR="00182161" w:rsidRPr="00907AF9">
        <w:rPr>
          <w:rFonts w:ascii="Times New Roman" w:hAnsi="Times New Roman"/>
          <w:sz w:val="24"/>
          <w:szCs w:val="24"/>
          <w:lang w:val="uk-UA"/>
        </w:rPr>
        <w:t>осліджень і джерела інформації.</w:t>
      </w:r>
    </w:p>
    <w:p w14:paraId="08C25F4A" w14:textId="77777777" w:rsidR="00CC3939" w:rsidRPr="00907AF9" w:rsidRDefault="000E647C" w:rsidP="00907AF9">
      <w:pPr>
        <w:pStyle w:val="a6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907AF9">
        <w:rPr>
          <w:rFonts w:ascii="Times New Roman" w:hAnsi="Times New Roman"/>
          <w:sz w:val="24"/>
          <w:szCs w:val="24"/>
          <w:lang w:val="uk-UA"/>
        </w:rPr>
        <w:t>Не д</w:t>
      </w:r>
      <w:r w:rsidR="00634F01" w:rsidRPr="00907AF9">
        <w:rPr>
          <w:rFonts w:ascii="Times New Roman" w:hAnsi="Times New Roman"/>
          <w:sz w:val="24"/>
          <w:szCs w:val="24"/>
          <w:lang w:val="uk-UA"/>
        </w:rPr>
        <w:t xml:space="preserve">отримання академічної доброчесності </w:t>
      </w:r>
      <w:r w:rsidRPr="00907AF9">
        <w:rPr>
          <w:rFonts w:ascii="Times New Roman" w:hAnsi="Times New Roman"/>
          <w:sz w:val="24"/>
          <w:szCs w:val="24"/>
          <w:lang w:val="uk-UA"/>
        </w:rPr>
        <w:t xml:space="preserve">стане причиною </w:t>
      </w:r>
      <w:r w:rsidR="00634F01" w:rsidRPr="00907AF9">
        <w:rPr>
          <w:rFonts w:ascii="Times New Roman" w:hAnsi="Times New Roman"/>
          <w:sz w:val="24"/>
          <w:szCs w:val="24"/>
          <w:lang w:val="uk-UA"/>
        </w:rPr>
        <w:t>стягнень</w:t>
      </w:r>
      <w:r w:rsidRPr="00907AF9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634F01" w:rsidRPr="00907AF9">
        <w:rPr>
          <w:rFonts w:ascii="Times New Roman" w:hAnsi="Times New Roman"/>
          <w:sz w:val="24"/>
          <w:szCs w:val="24"/>
          <w:lang w:val="uk-UA"/>
        </w:rPr>
        <w:t xml:space="preserve">за що можуть </w:t>
      </w:r>
      <w:r w:rsidRPr="00907AF9">
        <w:rPr>
          <w:rFonts w:ascii="Times New Roman" w:hAnsi="Times New Roman"/>
          <w:sz w:val="24"/>
          <w:szCs w:val="24"/>
          <w:lang w:val="uk-UA"/>
        </w:rPr>
        <w:t>відніматися бали.</w:t>
      </w:r>
    </w:p>
    <w:p w14:paraId="23CE5B72" w14:textId="77777777" w:rsidR="00033E78" w:rsidRDefault="00033E78" w:rsidP="00907AF9">
      <w:pPr>
        <w:pStyle w:val="a6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E96FBC8" w14:textId="77777777" w:rsidR="00907AF9" w:rsidRPr="00907AF9" w:rsidRDefault="00907AF9" w:rsidP="00907AF9">
      <w:pPr>
        <w:pStyle w:val="a6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145F98E" w14:textId="77777777" w:rsidR="002A09E1" w:rsidRPr="00907AF9" w:rsidRDefault="002A09E1" w:rsidP="00907AF9">
      <w:pPr>
        <w:pStyle w:val="a6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07AF9">
        <w:rPr>
          <w:rFonts w:ascii="Times New Roman" w:hAnsi="Times New Roman"/>
          <w:b/>
          <w:bCs/>
          <w:sz w:val="24"/>
          <w:szCs w:val="24"/>
          <w:lang w:val="uk-UA"/>
        </w:rPr>
        <w:lastRenderedPageBreak/>
        <w:t>Схема курсу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91"/>
        <w:gridCol w:w="4741"/>
        <w:gridCol w:w="1418"/>
        <w:gridCol w:w="1417"/>
        <w:gridCol w:w="4344"/>
        <w:gridCol w:w="1610"/>
      </w:tblGrid>
      <w:tr w:rsidR="00152C83" w:rsidRPr="00907AF9" w14:paraId="5126E40D" w14:textId="77777777" w:rsidTr="009065C4">
        <w:tc>
          <w:tcPr>
            <w:tcW w:w="1491" w:type="dxa"/>
          </w:tcPr>
          <w:p w14:paraId="34838485" w14:textId="77777777" w:rsidR="002A09E1" w:rsidRPr="00907AF9" w:rsidRDefault="002A09E1" w:rsidP="00907A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Тиждень, дата, години</w:t>
            </w:r>
          </w:p>
        </w:tc>
        <w:tc>
          <w:tcPr>
            <w:tcW w:w="4741" w:type="dxa"/>
          </w:tcPr>
          <w:p w14:paraId="347FA42E" w14:textId="77777777" w:rsidR="002A09E1" w:rsidRPr="00907AF9" w:rsidRDefault="002A09E1" w:rsidP="00907A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Тема, план, кількість годин (аудиторної та самостійної)</w:t>
            </w:r>
          </w:p>
        </w:tc>
        <w:tc>
          <w:tcPr>
            <w:tcW w:w="1418" w:type="dxa"/>
          </w:tcPr>
          <w:p w14:paraId="1FCA4597" w14:textId="77777777" w:rsidR="002A09E1" w:rsidRPr="00907AF9" w:rsidRDefault="002A09E1" w:rsidP="00907A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Форма навчального заняття</w:t>
            </w:r>
          </w:p>
        </w:tc>
        <w:tc>
          <w:tcPr>
            <w:tcW w:w="1417" w:type="dxa"/>
          </w:tcPr>
          <w:p w14:paraId="2DDC7345" w14:textId="77777777" w:rsidR="002A09E1" w:rsidRPr="00907AF9" w:rsidRDefault="002A09E1" w:rsidP="00907A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9065C4">
              <w:rPr>
                <w:rFonts w:ascii="Times New Roman" w:hAnsi="Times New Roman"/>
                <w:b/>
                <w:bCs/>
                <w:sz w:val="20"/>
                <w:szCs w:val="24"/>
                <w:lang w:val="uk-UA"/>
              </w:rPr>
              <w:t xml:space="preserve">Список рекомендованих </w:t>
            </w:r>
            <w:r w:rsidR="009065C4">
              <w:rPr>
                <w:rFonts w:ascii="Times New Roman" w:hAnsi="Times New Roman"/>
                <w:b/>
                <w:bCs/>
                <w:sz w:val="20"/>
                <w:szCs w:val="24"/>
                <w:lang w:val="uk-UA"/>
              </w:rPr>
              <w:t>джерел (за нумерацією розділу 10</w:t>
            </w:r>
            <w:r w:rsidRPr="009065C4">
              <w:rPr>
                <w:rFonts w:ascii="Times New Roman" w:hAnsi="Times New Roman"/>
                <w:b/>
                <w:bCs/>
                <w:sz w:val="20"/>
                <w:szCs w:val="24"/>
                <w:lang w:val="uk-UA"/>
              </w:rPr>
              <w:t>)</w:t>
            </w:r>
          </w:p>
        </w:tc>
        <w:tc>
          <w:tcPr>
            <w:tcW w:w="4344" w:type="dxa"/>
          </w:tcPr>
          <w:p w14:paraId="7D3EE77E" w14:textId="77777777" w:rsidR="002A09E1" w:rsidRPr="00907AF9" w:rsidRDefault="002A09E1" w:rsidP="00907A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Завдання</w:t>
            </w:r>
          </w:p>
        </w:tc>
        <w:tc>
          <w:tcPr>
            <w:tcW w:w="1610" w:type="dxa"/>
          </w:tcPr>
          <w:p w14:paraId="7143CD46" w14:textId="77777777" w:rsidR="002A09E1" w:rsidRPr="00907AF9" w:rsidRDefault="002A09E1" w:rsidP="00907A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Максимальна кількість балів</w:t>
            </w:r>
          </w:p>
        </w:tc>
      </w:tr>
      <w:tr w:rsidR="002A09E1" w:rsidRPr="00907AF9" w14:paraId="2A2C170F" w14:textId="77777777" w:rsidTr="009065C4">
        <w:tc>
          <w:tcPr>
            <w:tcW w:w="15021" w:type="dxa"/>
            <w:gridSpan w:val="6"/>
          </w:tcPr>
          <w:p w14:paraId="5C0796AB" w14:textId="39EFC244" w:rsidR="00A56E34" w:rsidRPr="00907AF9" w:rsidRDefault="002A09E1" w:rsidP="00037B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Модуль 1. </w:t>
            </w:r>
            <w:r w:rsidR="00037BE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Дидактичні основи викладання математики у спеціальній школі </w:t>
            </w:r>
          </w:p>
        </w:tc>
      </w:tr>
      <w:tr w:rsidR="00152C83" w:rsidRPr="00095859" w14:paraId="7C07F129" w14:textId="77777777" w:rsidTr="009065C4">
        <w:tc>
          <w:tcPr>
            <w:tcW w:w="1491" w:type="dxa"/>
            <w:vMerge w:val="restart"/>
          </w:tcPr>
          <w:p w14:paraId="787D545E" w14:textId="77777777" w:rsidR="002A09E1" w:rsidRPr="00907AF9" w:rsidRDefault="002A09E1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Тиждень _</w:t>
            </w:r>
          </w:p>
          <w:p w14:paraId="7B1A83A5" w14:textId="77777777" w:rsidR="002A09E1" w:rsidRPr="00907AF9" w:rsidRDefault="002A09E1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14:paraId="68739337" w14:textId="77777777" w:rsidR="002A09E1" w:rsidRDefault="002A09E1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</w:p>
          <w:p w14:paraId="34E3923A" w14:textId="77777777" w:rsidR="00037BEA" w:rsidRDefault="00037BEA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96D8E78" w14:textId="77777777" w:rsidR="00037BEA" w:rsidRDefault="00037BEA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AFF4B71" w14:textId="77777777" w:rsidR="00037BEA" w:rsidRDefault="00037BEA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EFDEA38" w14:textId="77777777" w:rsidR="00037BEA" w:rsidRDefault="00037BEA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E0F3AB6" w14:textId="77777777" w:rsidR="00037BEA" w:rsidRDefault="00037BEA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94C4630" w14:textId="77777777" w:rsidR="00037BEA" w:rsidRDefault="00037BEA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E2D72D5" w14:textId="77777777" w:rsidR="00037BEA" w:rsidRDefault="00037BEA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09B3596" w14:textId="77777777" w:rsidR="00037BEA" w:rsidRDefault="00037BEA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D639E06" w14:textId="77777777" w:rsidR="00037BEA" w:rsidRDefault="00037BEA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1B2208D" w14:textId="77777777" w:rsidR="00037BEA" w:rsidRDefault="00037BEA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99788EF" w14:textId="77777777" w:rsidR="00037BEA" w:rsidRDefault="00037BEA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56CE5C7" w14:textId="77777777" w:rsidR="00037BEA" w:rsidRDefault="00037BEA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DB802E6" w14:textId="77777777" w:rsidR="00037BEA" w:rsidRDefault="00037BEA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753F1D8" w14:textId="77777777" w:rsidR="00037BEA" w:rsidRPr="00907AF9" w:rsidRDefault="00037BEA" w:rsidP="00037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Тиждень _</w:t>
            </w:r>
          </w:p>
          <w:p w14:paraId="2A71BF77" w14:textId="77777777" w:rsidR="00037BEA" w:rsidRPr="00907AF9" w:rsidRDefault="00037BEA" w:rsidP="00037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14:paraId="4F50876E" w14:textId="77777777" w:rsidR="00037BEA" w:rsidRDefault="00037BEA" w:rsidP="00037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</w:p>
          <w:p w14:paraId="5F685E53" w14:textId="77777777" w:rsidR="00037BEA" w:rsidRDefault="00037BEA" w:rsidP="00037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1F78E6A" w14:textId="77777777" w:rsidR="00037BEA" w:rsidRDefault="00037BEA" w:rsidP="00037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11F4070" w14:textId="77777777" w:rsidR="00037BEA" w:rsidRDefault="00037BEA" w:rsidP="00037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6F7F0EA" w14:textId="77777777" w:rsidR="00037BEA" w:rsidRDefault="00037BEA" w:rsidP="00037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0E20DE2" w14:textId="77777777" w:rsidR="00037BEA" w:rsidRDefault="00037BEA" w:rsidP="00037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B3B7EE0" w14:textId="77777777" w:rsidR="00037BEA" w:rsidRDefault="00037BEA" w:rsidP="00037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47F472C" w14:textId="77777777" w:rsidR="00037BEA" w:rsidRDefault="00037BEA" w:rsidP="00037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1DA16C2" w14:textId="77777777" w:rsidR="00037BEA" w:rsidRDefault="00037BEA" w:rsidP="00037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6A7FE05" w14:textId="77777777" w:rsidR="00037BEA" w:rsidRDefault="00037BEA" w:rsidP="00037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5C8F53D" w14:textId="77777777" w:rsidR="00037BEA" w:rsidRDefault="00037BEA" w:rsidP="00037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974DC76" w14:textId="77777777" w:rsidR="00037BEA" w:rsidRDefault="00037BEA" w:rsidP="00037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33A504A" w14:textId="77777777" w:rsidR="00037BEA" w:rsidRDefault="00037BEA" w:rsidP="00037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F271447" w14:textId="77777777" w:rsidR="00037BEA" w:rsidRDefault="00037BEA" w:rsidP="00037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941C920" w14:textId="77777777" w:rsidR="00037BEA" w:rsidRPr="00907AF9" w:rsidRDefault="00037BEA" w:rsidP="00037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Тиждень _</w:t>
            </w:r>
          </w:p>
          <w:p w14:paraId="5BCDA897" w14:textId="77777777" w:rsidR="00037BEA" w:rsidRPr="00907AF9" w:rsidRDefault="00037BEA" w:rsidP="00037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14:paraId="7E11E80A" w14:textId="77777777" w:rsidR="00037BEA" w:rsidRDefault="00037BEA" w:rsidP="00037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</w:p>
          <w:p w14:paraId="0FFFB2DC" w14:textId="77777777" w:rsidR="00037BEA" w:rsidRDefault="00037BEA" w:rsidP="00037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F7D52B3" w14:textId="77777777" w:rsidR="00037BEA" w:rsidRDefault="00037BEA" w:rsidP="00037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5DA8061" w14:textId="77777777" w:rsidR="00037BEA" w:rsidRDefault="00037BEA" w:rsidP="00037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A7C03E6" w14:textId="77777777" w:rsidR="00037BEA" w:rsidRDefault="00037BEA" w:rsidP="00037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2AE4F4B" w14:textId="77777777" w:rsidR="00037BEA" w:rsidRDefault="00037BEA" w:rsidP="00037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424C7B1" w14:textId="77777777" w:rsidR="00037BEA" w:rsidRDefault="00037BEA" w:rsidP="00037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20D83CE" w14:textId="77777777" w:rsidR="00037BEA" w:rsidRDefault="00037BEA" w:rsidP="00037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B8639A6" w14:textId="77777777" w:rsidR="00037BEA" w:rsidRDefault="00037BEA" w:rsidP="00037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75E578A" w14:textId="77777777" w:rsidR="00037BEA" w:rsidRPr="00907AF9" w:rsidRDefault="00037BEA" w:rsidP="00037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Тиждень _</w:t>
            </w:r>
          </w:p>
          <w:p w14:paraId="595138DA" w14:textId="77777777" w:rsidR="00037BEA" w:rsidRPr="00907AF9" w:rsidRDefault="00037BEA" w:rsidP="00037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14:paraId="4339478E" w14:textId="1BFED65E" w:rsidR="00037BEA" w:rsidRPr="00907AF9" w:rsidRDefault="00037BEA" w:rsidP="00037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</w:p>
        </w:tc>
        <w:tc>
          <w:tcPr>
            <w:tcW w:w="4741" w:type="dxa"/>
          </w:tcPr>
          <w:p w14:paraId="077ADABF" w14:textId="68031844" w:rsidR="001D298D" w:rsidRPr="00907AF9" w:rsidRDefault="001D298D" w:rsidP="00907AF9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Тема </w:t>
            </w:r>
            <w:r w:rsidRPr="00907A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907AF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  <w:r w:rsidRPr="00907AF9">
              <w:rPr>
                <w:rFonts w:ascii="Times New Roman" w:eastAsia="Times New Roman" w:hAnsi="Times New Roman"/>
                <w:color w:val="000000"/>
                <w:spacing w:val="5"/>
                <w:sz w:val="24"/>
                <w:szCs w:val="24"/>
                <w:lang w:val="uk-UA" w:eastAsia="ru-RU"/>
              </w:rPr>
              <w:t xml:space="preserve"> </w:t>
            </w:r>
            <w:r w:rsidR="00D06303">
              <w:rPr>
                <w:rFonts w:ascii="Times New Roman" w:eastAsia="Times New Roman" w:hAnsi="Times New Roman"/>
                <w:color w:val="000000"/>
                <w:spacing w:val="5"/>
                <w:sz w:val="24"/>
                <w:szCs w:val="24"/>
                <w:lang w:val="uk-UA" w:eastAsia="ru-RU"/>
              </w:rPr>
              <w:t>Спеціальна методика викладання математики як педагогічна дисципліна</w:t>
            </w:r>
          </w:p>
          <w:p w14:paraId="0F2681CB" w14:textId="77777777" w:rsidR="001D298D" w:rsidRPr="00907AF9" w:rsidRDefault="001D298D" w:rsidP="00907AF9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07AF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План</w:t>
            </w:r>
          </w:p>
          <w:p w14:paraId="5B913C03" w14:textId="5CDEA90F" w:rsidR="00951859" w:rsidRPr="00951859" w:rsidRDefault="00951859" w:rsidP="009518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51859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  <w:r w:rsidRPr="0095185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. Предмет, </w:t>
            </w:r>
            <w:proofErr w:type="spellStart"/>
            <w:r w:rsidRPr="00951859">
              <w:rPr>
                <w:rFonts w:ascii="Times New Roman" w:hAnsi="Times New Roman"/>
                <w:sz w:val="24"/>
                <w:szCs w:val="24"/>
                <w:lang w:eastAsia="uk-UA"/>
              </w:rPr>
              <w:t>об’єкт</w:t>
            </w:r>
            <w:proofErr w:type="spellEnd"/>
            <w:r w:rsidRPr="0095185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і </w:t>
            </w:r>
            <w:proofErr w:type="spellStart"/>
            <w:r w:rsidRPr="00951859">
              <w:rPr>
                <w:rFonts w:ascii="Times New Roman" w:hAnsi="Times New Roman"/>
                <w:sz w:val="24"/>
                <w:szCs w:val="24"/>
                <w:lang w:eastAsia="uk-UA"/>
              </w:rPr>
              <w:t>завдання</w:t>
            </w:r>
            <w:proofErr w:type="spellEnd"/>
            <w:r w:rsidRPr="0095185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51859">
              <w:rPr>
                <w:rFonts w:ascii="Times New Roman" w:hAnsi="Times New Roman"/>
                <w:sz w:val="24"/>
                <w:szCs w:val="24"/>
                <w:lang w:eastAsia="uk-UA"/>
              </w:rPr>
              <w:t>вивчення</w:t>
            </w:r>
            <w:proofErr w:type="spellEnd"/>
            <w:r w:rsidRPr="0095185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дисципліни</w:t>
            </w:r>
            <w:r w:rsidRPr="0095185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. </w:t>
            </w:r>
          </w:p>
          <w:p w14:paraId="6DB83759" w14:textId="54D30F33" w:rsidR="00951859" w:rsidRDefault="00951859" w:rsidP="009518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5185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2. </w:t>
            </w:r>
            <w:proofErr w:type="spellStart"/>
            <w:r w:rsidRPr="00951859">
              <w:rPr>
                <w:rFonts w:ascii="Times New Roman" w:hAnsi="Times New Roman"/>
                <w:sz w:val="24"/>
                <w:szCs w:val="24"/>
                <w:lang w:eastAsia="uk-UA"/>
              </w:rPr>
              <w:t>Історичний</w:t>
            </w:r>
            <w:proofErr w:type="spellEnd"/>
            <w:r w:rsidRPr="0095185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аспект </w:t>
            </w:r>
            <w:proofErr w:type="spellStart"/>
            <w:r w:rsidRPr="00951859">
              <w:rPr>
                <w:rFonts w:ascii="Times New Roman" w:hAnsi="Times New Roman"/>
                <w:sz w:val="24"/>
                <w:szCs w:val="24"/>
                <w:lang w:eastAsia="uk-UA"/>
              </w:rPr>
              <w:t>становлення</w:t>
            </w:r>
            <w:proofErr w:type="spellEnd"/>
            <w:r w:rsidRPr="0095185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методики </w:t>
            </w:r>
            <w:proofErr w:type="spellStart"/>
            <w:r w:rsidRPr="00951859">
              <w:rPr>
                <w:rFonts w:ascii="Times New Roman" w:hAnsi="Times New Roman"/>
                <w:sz w:val="24"/>
                <w:szCs w:val="24"/>
                <w:lang w:eastAsia="uk-UA"/>
              </w:rPr>
              <w:t>викладання</w:t>
            </w:r>
            <w:proofErr w:type="spellEnd"/>
            <w:r w:rsidRPr="0095185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математики як </w:t>
            </w:r>
            <w:proofErr w:type="spellStart"/>
            <w:r w:rsidRPr="00951859">
              <w:rPr>
                <w:rFonts w:ascii="Times New Roman" w:hAnsi="Times New Roman"/>
                <w:sz w:val="24"/>
                <w:szCs w:val="24"/>
                <w:lang w:eastAsia="uk-UA"/>
              </w:rPr>
              <w:t>педагогічної</w:t>
            </w:r>
            <w:proofErr w:type="spellEnd"/>
            <w:r w:rsidRPr="0095185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дисциплін</w:t>
            </w:r>
            <w:r w:rsidRPr="0095185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и. </w:t>
            </w:r>
          </w:p>
          <w:p w14:paraId="3A236D37" w14:textId="5F469380" w:rsidR="00951859" w:rsidRDefault="00951859" w:rsidP="009518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3. Міжпредметні зв</w:t>
            </w:r>
            <w:r w:rsidRPr="00951859">
              <w:rPr>
                <w:rFonts w:ascii="Times New Roman" w:hAnsi="Times New Roman"/>
                <w:sz w:val="24"/>
                <w:szCs w:val="24"/>
                <w:lang w:eastAsia="uk-UA"/>
              </w:rPr>
              <w:t>’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язки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вивчення математики спеціальній школі.</w:t>
            </w:r>
          </w:p>
          <w:p w14:paraId="7C24FA22" w14:textId="76709171" w:rsidR="00951859" w:rsidRPr="00951859" w:rsidRDefault="00951859" w:rsidP="009518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4. Місце Спец. методики викладання математики в системі підготовки фахівців спеціальності 016 спеціальна освіта.</w:t>
            </w:r>
          </w:p>
          <w:p w14:paraId="4F303FA0" w14:textId="2F7D5453" w:rsidR="00951859" w:rsidRPr="00951859" w:rsidRDefault="00951859" w:rsidP="009518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  <w:r w:rsidRPr="0095185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proofErr w:type="gramStart"/>
            <w:r w:rsidRPr="00951859">
              <w:rPr>
                <w:rFonts w:ascii="Times New Roman" w:hAnsi="Times New Roman"/>
                <w:sz w:val="24"/>
                <w:szCs w:val="24"/>
                <w:lang w:eastAsia="uk-UA"/>
              </w:rPr>
              <w:t>Понят</w:t>
            </w:r>
            <w:proofErr w:type="gramEnd"/>
            <w:r w:rsidRPr="00951859">
              <w:rPr>
                <w:rFonts w:ascii="Times New Roman" w:hAnsi="Times New Roman"/>
                <w:sz w:val="24"/>
                <w:szCs w:val="24"/>
                <w:lang w:eastAsia="uk-UA"/>
              </w:rPr>
              <w:t>ійний</w:t>
            </w:r>
            <w:proofErr w:type="spellEnd"/>
            <w:r w:rsidRPr="0095185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51859">
              <w:rPr>
                <w:rFonts w:ascii="Times New Roman" w:hAnsi="Times New Roman"/>
                <w:sz w:val="24"/>
                <w:szCs w:val="24"/>
                <w:lang w:eastAsia="uk-UA"/>
              </w:rPr>
              <w:t>апарат</w:t>
            </w:r>
            <w:proofErr w:type="spellEnd"/>
            <w:r w:rsidRPr="0095185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51859">
              <w:rPr>
                <w:rFonts w:ascii="Times New Roman" w:hAnsi="Times New Roman"/>
                <w:sz w:val="24"/>
                <w:szCs w:val="24"/>
                <w:lang w:eastAsia="uk-UA"/>
              </w:rPr>
              <w:t>вивчення</w:t>
            </w:r>
            <w:proofErr w:type="spellEnd"/>
            <w:r w:rsidRPr="0095185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курсу. </w:t>
            </w:r>
          </w:p>
          <w:p w14:paraId="30993412" w14:textId="2D701FCE" w:rsidR="002A09E1" w:rsidRPr="00907AF9" w:rsidRDefault="00951859" w:rsidP="00951859">
            <w:pPr>
              <w:tabs>
                <w:tab w:val="left" w:pos="142"/>
                <w:tab w:val="left" w:pos="284"/>
                <w:tab w:val="left" w:pos="426"/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6</w:t>
            </w:r>
            <w:r w:rsidRPr="0095185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951859">
              <w:rPr>
                <w:rFonts w:ascii="Times New Roman" w:hAnsi="Times New Roman"/>
                <w:sz w:val="24"/>
                <w:szCs w:val="24"/>
                <w:lang w:eastAsia="uk-UA"/>
              </w:rPr>
              <w:t>Методи</w:t>
            </w:r>
            <w:proofErr w:type="spellEnd"/>
            <w:r w:rsidRPr="0095185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51859">
              <w:rPr>
                <w:rFonts w:ascii="Times New Roman" w:hAnsi="Times New Roman"/>
                <w:sz w:val="24"/>
                <w:szCs w:val="24"/>
                <w:lang w:eastAsia="uk-UA"/>
              </w:rPr>
              <w:t>наукового</w:t>
            </w:r>
            <w:proofErr w:type="spellEnd"/>
            <w:r w:rsidRPr="0095185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951859">
              <w:rPr>
                <w:rFonts w:ascii="Times New Roman" w:hAnsi="Times New Roman"/>
                <w:sz w:val="24"/>
                <w:szCs w:val="24"/>
                <w:lang w:eastAsia="uk-UA"/>
              </w:rPr>
              <w:t>досл</w:t>
            </w:r>
            <w:proofErr w:type="gramEnd"/>
            <w:r w:rsidRPr="00951859">
              <w:rPr>
                <w:rFonts w:ascii="Times New Roman" w:hAnsi="Times New Roman"/>
                <w:sz w:val="24"/>
                <w:szCs w:val="24"/>
                <w:lang w:eastAsia="uk-UA"/>
              </w:rPr>
              <w:t>ідження</w:t>
            </w:r>
            <w:proofErr w:type="spellEnd"/>
            <w:r w:rsidRPr="0095185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951859">
              <w:rPr>
                <w:rFonts w:ascii="Times New Roman" w:hAnsi="Times New Roman"/>
                <w:sz w:val="24"/>
                <w:szCs w:val="24"/>
                <w:lang w:eastAsia="uk-UA"/>
              </w:rPr>
              <w:t>даному</w:t>
            </w:r>
            <w:proofErr w:type="spellEnd"/>
            <w:r w:rsidRPr="0095185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51859">
              <w:rPr>
                <w:rFonts w:ascii="Times New Roman" w:hAnsi="Times New Roman"/>
                <w:sz w:val="24"/>
                <w:szCs w:val="24"/>
                <w:lang w:eastAsia="uk-UA"/>
              </w:rPr>
              <w:t>курсі</w:t>
            </w:r>
            <w:proofErr w:type="spellEnd"/>
          </w:p>
        </w:tc>
        <w:tc>
          <w:tcPr>
            <w:tcW w:w="1418" w:type="dxa"/>
          </w:tcPr>
          <w:p w14:paraId="006F6A50" w14:textId="77777777" w:rsidR="002A09E1" w:rsidRPr="00907AF9" w:rsidRDefault="000D1303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лекція</w:t>
            </w:r>
          </w:p>
        </w:tc>
        <w:tc>
          <w:tcPr>
            <w:tcW w:w="1417" w:type="dxa"/>
          </w:tcPr>
          <w:p w14:paraId="4D4E3563" w14:textId="53783A98" w:rsidR="002A09E1" w:rsidRPr="00907AF9" w:rsidRDefault="00A21F87" w:rsidP="00A21F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1, 2, 9</w:t>
            </w:r>
            <w:r w:rsidR="00095859">
              <w:rPr>
                <w:rFonts w:ascii="Times New Roman" w:hAnsi="Times New Roman"/>
                <w:sz w:val="24"/>
                <w:szCs w:val="24"/>
                <w:lang w:val="uk-UA"/>
              </w:rPr>
              <w:t>, 14, 15</w:t>
            </w:r>
            <w:r w:rsidR="00544E36" w:rsidRPr="00907AF9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44" w:type="dxa"/>
          </w:tcPr>
          <w:p w14:paraId="3F0D765A" w14:textId="77777777" w:rsidR="00095859" w:rsidRDefault="00095859" w:rsidP="000958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Проаналізуйте освітню професійну програму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Спеціалььна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освіта» бакалавр (16.06</w:t>
            </w: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.2020): </w:t>
            </w:r>
            <w:hyperlink r:id="rId6" w:history="1">
              <w:r w:rsidRPr="00907AF9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http://www.kspu.edu/About/Faculty/ FElementaryEdu.aspx</w:t>
              </w:r>
            </w:hyperlink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</w:p>
          <w:p w14:paraId="47B1215F" w14:textId="35875A6E" w:rsidR="00095859" w:rsidRPr="00907AF9" w:rsidRDefault="00095859" w:rsidP="000958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зробити</w:t>
            </w: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власний висновок щодо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необхідних вам </w:t>
            </w:r>
            <w:proofErr w:type="spellStart"/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компетентностей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(загальних і фахових) та</w:t>
            </w: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результатів навчання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 заняттях з даного курсу    </w:t>
            </w: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(2 б.)</w:t>
            </w:r>
          </w:p>
          <w:p w14:paraId="7773F43A" w14:textId="77777777" w:rsidR="00904CC2" w:rsidRPr="00907AF9" w:rsidRDefault="00904CC2" w:rsidP="000958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10" w:type="dxa"/>
          </w:tcPr>
          <w:p w14:paraId="1B64907E" w14:textId="5C197804" w:rsidR="002A09E1" w:rsidRPr="00907AF9" w:rsidRDefault="00095859" w:rsidP="00F1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 </w:t>
            </w:r>
            <w:r w:rsidR="00F1183B" w:rsidRPr="00907AF9">
              <w:rPr>
                <w:rFonts w:ascii="Times New Roman" w:hAnsi="Times New Roman"/>
                <w:sz w:val="24"/>
                <w:szCs w:val="24"/>
                <w:lang w:val="uk-UA"/>
              </w:rPr>
              <w:t>(за умови виконання кожного завдання</w:t>
            </w:r>
            <w:r w:rsidR="00F1183B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  <w:r w:rsidR="00F1183B"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1183B">
              <w:rPr>
                <w:rFonts w:ascii="Times New Roman" w:hAnsi="Times New Roman"/>
                <w:sz w:val="24"/>
                <w:szCs w:val="24"/>
                <w:lang w:val="uk-UA"/>
              </w:rPr>
              <w:t>аргументованість</w:t>
            </w:r>
            <w:r w:rsidR="00F1183B"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його повнота)</w:t>
            </w:r>
          </w:p>
        </w:tc>
      </w:tr>
      <w:tr w:rsidR="00A21F87" w:rsidRPr="00907AF9" w14:paraId="5F19D15F" w14:textId="77777777" w:rsidTr="009065C4">
        <w:tc>
          <w:tcPr>
            <w:tcW w:w="1491" w:type="dxa"/>
            <w:vMerge/>
          </w:tcPr>
          <w:p w14:paraId="1AA74F35" w14:textId="77777777" w:rsidR="00A21F87" w:rsidRPr="00907AF9" w:rsidRDefault="00A21F87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741" w:type="dxa"/>
          </w:tcPr>
          <w:p w14:paraId="16ECC4C1" w14:textId="63555370" w:rsidR="00095859" w:rsidRPr="00907AF9" w:rsidRDefault="00095859" w:rsidP="00095859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Тема </w:t>
            </w:r>
            <w:r w:rsidR="00F1183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1.</w:t>
            </w:r>
            <w:r w:rsidRPr="0009585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Спеціальна методика викладання математики як педагогічна дисципліна</w:t>
            </w:r>
          </w:p>
          <w:p w14:paraId="1444E20E" w14:textId="77777777" w:rsidR="00095859" w:rsidRPr="00907AF9" w:rsidRDefault="00095859" w:rsidP="00095859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07AF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План</w:t>
            </w:r>
          </w:p>
          <w:p w14:paraId="31A0E092" w14:textId="77777777" w:rsidR="00095859" w:rsidRPr="00951859" w:rsidRDefault="00095859" w:rsidP="000958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51859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  <w:r w:rsidRPr="0095185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. Предмет, </w:t>
            </w:r>
            <w:proofErr w:type="spellStart"/>
            <w:r w:rsidRPr="00951859">
              <w:rPr>
                <w:rFonts w:ascii="Times New Roman" w:hAnsi="Times New Roman"/>
                <w:sz w:val="24"/>
                <w:szCs w:val="24"/>
                <w:lang w:eastAsia="uk-UA"/>
              </w:rPr>
              <w:t>об’єкт</w:t>
            </w:r>
            <w:proofErr w:type="spellEnd"/>
            <w:r w:rsidRPr="0095185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і </w:t>
            </w:r>
            <w:proofErr w:type="spellStart"/>
            <w:r w:rsidRPr="00951859">
              <w:rPr>
                <w:rFonts w:ascii="Times New Roman" w:hAnsi="Times New Roman"/>
                <w:sz w:val="24"/>
                <w:szCs w:val="24"/>
                <w:lang w:eastAsia="uk-UA"/>
              </w:rPr>
              <w:t>завдання</w:t>
            </w:r>
            <w:proofErr w:type="spellEnd"/>
            <w:r w:rsidRPr="0095185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51859">
              <w:rPr>
                <w:rFonts w:ascii="Times New Roman" w:hAnsi="Times New Roman"/>
                <w:sz w:val="24"/>
                <w:szCs w:val="24"/>
                <w:lang w:eastAsia="uk-UA"/>
              </w:rPr>
              <w:t>вивчення</w:t>
            </w:r>
            <w:proofErr w:type="spellEnd"/>
            <w:r w:rsidRPr="0095185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дисципліни</w:t>
            </w:r>
            <w:r w:rsidRPr="0095185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. </w:t>
            </w:r>
          </w:p>
          <w:p w14:paraId="03D3FE56" w14:textId="77777777" w:rsidR="00095859" w:rsidRDefault="00095859" w:rsidP="000958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5185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2. </w:t>
            </w:r>
            <w:proofErr w:type="spellStart"/>
            <w:r w:rsidRPr="00951859">
              <w:rPr>
                <w:rFonts w:ascii="Times New Roman" w:hAnsi="Times New Roman"/>
                <w:sz w:val="24"/>
                <w:szCs w:val="24"/>
                <w:lang w:eastAsia="uk-UA"/>
              </w:rPr>
              <w:t>Історичний</w:t>
            </w:r>
            <w:proofErr w:type="spellEnd"/>
            <w:r w:rsidRPr="0095185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аспект </w:t>
            </w:r>
            <w:proofErr w:type="spellStart"/>
            <w:r w:rsidRPr="00951859">
              <w:rPr>
                <w:rFonts w:ascii="Times New Roman" w:hAnsi="Times New Roman"/>
                <w:sz w:val="24"/>
                <w:szCs w:val="24"/>
                <w:lang w:eastAsia="uk-UA"/>
              </w:rPr>
              <w:t>становлення</w:t>
            </w:r>
            <w:proofErr w:type="spellEnd"/>
            <w:r w:rsidRPr="0095185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методики </w:t>
            </w:r>
            <w:proofErr w:type="spellStart"/>
            <w:r w:rsidRPr="00951859">
              <w:rPr>
                <w:rFonts w:ascii="Times New Roman" w:hAnsi="Times New Roman"/>
                <w:sz w:val="24"/>
                <w:szCs w:val="24"/>
                <w:lang w:eastAsia="uk-UA"/>
              </w:rPr>
              <w:t>викладання</w:t>
            </w:r>
            <w:proofErr w:type="spellEnd"/>
            <w:r w:rsidRPr="0095185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математики як </w:t>
            </w:r>
            <w:proofErr w:type="spellStart"/>
            <w:r w:rsidRPr="00951859">
              <w:rPr>
                <w:rFonts w:ascii="Times New Roman" w:hAnsi="Times New Roman"/>
                <w:sz w:val="24"/>
                <w:szCs w:val="24"/>
                <w:lang w:eastAsia="uk-UA"/>
              </w:rPr>
              <w:t>педагогічної</w:t>
            </w:r>
            <w:proofErr w:type="spellEnd"/>
            <w:r w:rsidRPr="0095185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дисциплін</w:t>
            </w:r>
            <w:r w:rsidRPr="0095185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и. </w:t>
            </w:r>
          </w:p>
          <w:p w14:paraId="76D0CCAE" w14:textId="77777777" w:rsidR="00095859" w:rsidRDefault="00095859" w:rsidP="000958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3. Міжпредметні зв</w:t>
            </w:r>
            <w:r w:rsidRPr="00951859">
              <w:rPr>
                <w:rFonts w:ascii="Times New Roman" w:hAnsi="Times New Roman"/>
                <w:sz w:val="24"/>
                <w:szCs w:val="24"/>
                <w:lang w:eastAsia="uk-UA"/>
              </w:rPr>
              <w:t>’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язки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вивчення математики спеціальній школі.</w:t>
            </w:r>
          </w:p>
          <w:p w14:paraId="43492C31" w14:textId="77777777" w:rsidR="00095859" w:rsidRPr="00951859" w:rsidRDefault="00095859" w:rsidP="000958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>4. Місце Спец. методики викладання математики в системі підготовки фахівців спеціальності 016 спеціальна освіта.</w:t>
            </w:r>
          </w:p>
          <w:p w14:paraId="69312CBD" w14:textId="77777777" w:rsidR="00095859" w:rsidRPr="00951859" w:rsidRDefault="00095859" w:rsidP="000958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  <w:r w:rsidRPr="0095185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proofErr w:type="gramStart"/>
            <w:r w:rsidRPr="00951859">
              <w:rPr>
                <w:rFonts w:ascii="Times New Roman" w:hAnsi="Times New Roman"/>
                <w:sz w:val="24"/>
                <w:szCs w:val="24"/>
                <w:lang w:eastAsia="uk-UA"/>
              </w:rPr>
              <w:t>Понят</w:t>
            </w:r>
            <w:proofErr w:type="gramEnd"/>
            <w:r w:rsidRPr="00951859">
              <w:rPr>
                <w:rFonts w:ascii="Times New Roman" w:hAnsi="Times New Roman"/>
                <w:sz w:val="24"/>
                <w:szCs w:val="24"/>
                <w:lang w:eastAsia="uk-UA"/>
              </w:rPr>
              <w:t>ійний</w:t>
            </w:r>
            <w:proofErr w:type="spellEnd"/>
            <w:r w:rsidRPr="0095185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51859">
              <w:rPr>
                <w:rFonts w:ascii="Times New Roman" w:hAnsi="Times New Roman"/>
                <w:sz w:val="24"/>
                <w:szCs w:val="24"/>
                <w:lang w:eastAsia="uk-UA"/>
              </w:rPr>
              <w:t>апарат</w:t>
            </w:r>
            <w:proofErr w:type="spellEnd"/>
            <w:r w:rsidRPr="0095185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51859">
              <w:rPr>
                <w:rFonts w:ascii="Times New Roman" w:hAnsi="Times New Roman"/>
                <w:sz w:val="24"/>
                <w:szCs w:val="24"/>
                <w:lang w:eastAsia="uk-UA"/>
              </w:rPr>
              <w:t>вивчення</w:t>
            </w:r>
            <w:proofErr w:type="spellEnd"/>
            <w:r w:rsidRPr="0095185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курсу. </w:t>
            </w:r>
          </w:p>
          <w:p w14:paraId="1F96728E" w14:textId="090A891A" w:rsidR="00A21F87" w:rsidRPr="00907AF9" w:rsidRDefault="00095859" w:rsidP="00095859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6</w:t>
            </w:r>
            <w:r w:rsidRPr="0095185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951859">
              <w:rPr>
                <w:rFonts w:ascii="Times New Roman" w:hAnsi="Times New Roman"/>
                <w:sz w:val="24"/>
                <w:szCs w:val="24"/>
                <w:lang w:eastAsia="uk-UA"/>
              </w:rPr>
              <w:t>Методи</w:t>
            </w:r>
            <w:proofErr w:type="spellEnd"/>
            <w:r w:rsidR="00F1183B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F1183B">
              <w:rPr>
                <w:rFonts w:ascii="Times New Roman" w:hAnsi="Times New Roman"/>
                <w:sz w:val="24"/>
                <w:szCs w:val="24"/>
                <w:lang w:eastAsia="uk-UA"/>
              </w:rPr>
              <w:t>наукового</w:t>
            </w:r>
            <w:proofErr w:type="spellEnd"/>
            <w:r w:rsidR="00F1183B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="00F1183B">
              <w:rPr>
                <w:rFonts w:ascii="Times New Roman" w:hAnsi="Times New Roman"/>
                <w:sz w:val="24"/>
                <w:szCs w:val="24"/>
                <w:lang w:eastAsia="uk-UA"/>
              </w:rPr>
              <w:t>досл</w:t>
            </w:r>
            <w:proofErr w:type="gramEnd"/>
            <w:r w:rsidR="00F1183B">
              <w:rPr>
                <w:rFonts w:ascii="Times New Roman" w:hAnsi="Times New Roman"/>
                <w:sz w:val="24"/>
                <w:szCs w:val="24"/>
                <w:lang w:eastAsia="uk-UA"/>
              </w:rPr>
              <w:t>ідження</w:t>
            </w:r>
            <w:proofErr w:type="spellEnd"/>
            <w:r w:rsidR="00F1183B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="00F1183B">
              <w:rPr>
                <w:rFonts w:ascii="Times New Roman" w:hAnsi="Times New Roman"/>
                <w:sz w:val="24"/>
                <w:szCs w:val="24"/>
                <w:lang w:eastAsia="uk-UA"/>
              </w:rPr>
              <w:t>даному</w:t>
            </w:r>
            <w:r w:rsidRPr="00951859">
              <w:rPr>
                <w:rFonts w:ascii="Times New Roman" w:hAnsi="Times New Roman"/>
                <w:sz w:val="24"/>
                <w:szCs w:val="24"/>
                <w:lang w:eastAsia="uk-UA"/>
              </w:rPr>
              <w:t>курсі</w:t>
            </w:r>
            <w:proofErr w:type="spellEnd"/>
          </w:p>
        </w:tc>
        <w:tc>
          <w:tcPr>
            <w:tcW w:w="1418" w:type="dxa"/>
          </w:tcPr>
          <w:p w14:paraId="69B5844E" w14:textId="050C18B6" w:rsidR="00A21F87" w:rsidRPr="00907AF9" w:rsidRDefault="00095859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</w:tc>
        <w:tc>
          <w:tcPr>
            <w:tcW w:w="1417" w:type="dxa"/>
          </w:tcPr>
          <w:p w14:paraId="73A1928D" w14:textId="13124F19" w:rsidR="00A21F87" w:rsidRDefault="00095859" w:rsidP="00A21F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1, 2, 9</w:t>
            </w:r>
          </w:p>
        </w:tc>
        <w:tc>
          <w:tcPr>
            <w:tcW w:w="4344" w:type="dxa"/>
          </w:tcPr>
          <w:p w14:paraId="13A0EEE2" w14:textId="77777777" w:rsidR="00A21F87" w:rsidRDefault="00095859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Тестування</w:t>
            </w:r>
          </w:p>
          <w:p w14:paraId="1FF9166A" w14:textId="77777777" w:rsidR="00095859" w:rsidRPr="00907AF9" w:rsidRDefault="00095859" w:rsidP="000958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Посилання на </w:t>
            </w:r>
            <w:hyperlink r:id="rId7" w:history="1">
              <w:r w:rsidRPr="00907AF9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http://ksuonline.kspu.edu/my/</w:t>
              </w:r>
            </w:hyperlink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......</w:t>
            </w:r>
          </w:p>
          <w:p w14:paraId="31DDB0D5" w14:textId="77777777" w:rsidR="00095859" w:rsidRPr="00907AF9" w:rsidRDefault="00095859" w:rsidP="000958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0D5AA6E" w14:textId="327DC49D" w:rsidR="00095859" w:rsidRPr="00907AF9" w:rsidRDefault="0012577E" w:rsidP="000958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095859"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тестів п</w:t>
            </w:r>
            <w:r w:rsidR="00095859">
              <w:rPr>
                <w:rFonts w:ascii="Times New Roman" w:hAnsi="Times New Roman"/>
                <w:sz w:val="24"/>
                <w:szCs w:val="24"/>
                <w:lang w:val="uk-UA"/>
              </w:rPr>
              <w:t>о 1 балу</w:t>
            </w:r>
          </w:p>
          <w:p w14:paraId="188032D8" w14:textId="62AA9F0D" w:rsidR="00095859" w:rsidRPr="00907AF9" w:rsidRDefault="00095859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10" w:type="dxa"/>
          </w:tcPr>
          <w:p w14:paraId="333DA448" w14:textId="75E90D4D" w:rsidR="00095859" w:rsidRPr="00907AF9" w:rsidRDefault="0012577E" w:rsidP="000958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  <w:p w14:paraId="092B599F" w14:textId="3BF8921B" w:rsidR="00A21F87" w:rsidRPr="00907AF9" w:rsidRDefault="0012577E" w:rsidP="001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(8</w:t>
            </w:r>
            <w:r w:rsidR="00095859">
              <w:rPr>
                <w:rFonts w:ascii="Times New Roman" w:hAnsi="Times New Roman"/>
                <w:sz w:val="24"/>
                <w:szCs w:val="24"/>
                <w:lang w:val="uk-UA"/>
              </w:rPr>
              <w:t>х1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=8</w:t>
            </w:r>
            <w:r w:rsidR="00095859"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бал</w:t>
            </w:r>
            <w:r w:rsidR="00095859">
              <w:rPr>
                <w:rFonts w:ascii="Times New Roman" w:hAnsi="Times New Roman"/>
                <w:sz w:val="24"/>
                <w:szCs w:val="24"/>
                <w:lang w:val="uk-UA"/>
              </w:rPr>
              <w:t>ів</w:t>
            </w:r>
            <w:r w:rsidR="00095859"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за умови правильних </w:t>
            </w:r>
            <w:r w:rsidR="00F1183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 повних </w:t>
            </w:r>
            <w:r w:rsidR="00095859" w:rsidRPr="00907AF9">
              <w:rPr>
                <w:rFonts w:ascii="Times New Roman" w:hAnsi="Times New Roman"/>
                <w:sz w:val="24"/>
                <w:szCs w:val="24"/>
                <w:lang w:val="uk-UA"/>
              </w:rPr>
              <w:t>відповідей</w:t>
            </w:r>
            <w:r w:rsidR="00F1183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всі завдання</w:t>
            </w:r>
            <w:r w:rsidR="00095859" w:rsidRPr="00907AF9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</w:tr>
      <w:tr w:rsidR="00095859" w:rsidRPr="00907AF9" w14:paraId="2424F0DD" w14:textId="77777777" w:rsidTr="009065C4">
        <w:tc>
          <w:tcPr>
            <w:tcW w:w="1491" w:type="dxa"/>
            <w:vMerge/>
          </w:tcPr>
          <w:p w14:paraId="2E2035CC" w14:textId="77777777" w:rsidR="00095859" w:rsidRPr="00907AF9" w:rsidRDefault="00095859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741" w:type="dxa"/>
          </w:tcPr>
          <w:p w14:paraId="19D3EDDC" w14:textId="460D7C81" w:rsidR="00095859" w:rsidRPr="00A21F87" w:rsidRDefault="00095859" w:rsidP="00095859">
            <w:pPr>
              <w:tabs>
                <w:tab w:val="left" w:pos="142"/>
                <w:tab w:val="left" w:pos="284"/>
                <w:tab w:val="left" w:pos="426"/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1F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Тема </w:t>
            </w:r>
            <w:r w:rsidR="00F1183B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A21F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9585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Особливості засвоєння математичних знань, умінь і навичок учнями спеціальної школи</w:t>
            </w:r>
            <w:r w:rsidRPr="00A21F8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7258BD80" w14:textId="77777777" w:rsidR="00095859" w:rsidRPr="00A21F87" w:rsidRDefault="00095859" w:rsidP="00095859">
            <w:pPr>
              <w:tabs>
                <w:tab w:val="left" w:pos="142"/>
                <w:tab w:val="left" w:pos="284"/>
                <w:tab w:val="left" w:pos="426"/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1F87">
              <w:rPr>
                <w:rFonts w:ascii="Times New Roman" w:hAnsi="Times New Roman"/>
                <w:sz w:val="24"/>
                <w:szCs w:val="24"/>
                <w:lang w:val="uk-UA"/>
              </w:rPr>
              <w:t>План</w:t>
            </w:r>
          </w:p>
          <w:p w14:paraId="516ADAA0" w14:textId="77777777" w:rsidR="00095859" w:rsidRPr="00095859" w:rsidRDefault="00095859" w:rsidP="000958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95859">
              <w:rPr>
                <w:rFonts w:ascii="Times New Roman" w:hAnsi="Times New Roman"/>
                <w:sz w:val="24"/>
                <w:szCs w:val="24"/>
                <w:lang w:val="uk-UA" w:eastAsia="uk-UA"/>
              </w:rPr>
              <w:t>1. Об’єктивні причини, що ускладнюють засвоєння математичних знань, умінь учнями допоміжної школи.</w:t>
            </w:r>
          </w:p>
          <w:p w14:paraId="0B52012C" w14:textId="77777777" w:rsidR="00095859" w:rsidRPr="00A21F87" w:rsidRDefault="00095859" w:rsidP="000958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95859">
              <w:rPr>
                <w:rFonts w:ascii="Times New Roman" w:hAnsi="Times New Roman"/>
                <w:sz w:val="24"/>
                <w:szCs w:val="24"/>
                <w:lang w:val="uk-UA" w:eastAsia="uk-UA"/>
              </w:rPr>
              <w:t>2. Суб'єктивні причини</w:t>
            </w:r>
            <w:r w:rsidRPr="00A21F8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A21F87">
              <w:rPr>
                <w:rFonts w:ascii="Times New Roman" w:hAnsi="Times New Roman"/>
                <w:sz w:val="24"/>
                <w:szCs w:val="24"/>
                <w:lang w:eastAsia="uk-UA"/>
              </w:rPr>
              <w:t>що</w:t>
            </w:r>
            <w:proofErr w:type="spellEnd"/>
            <w:r w:rsidRPr="00A21F8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1F87">
              <w:rPr>
                <w:rFonts w:ascii="Times New Roman" w:hAnsi="Times New Roman"/>
                <w:sz w:val="24"/>
                <w:szCs w:val="24"/>
                <w:lang w:eastAsia="uk-UA"/>
              </w:rPr>
              <w:t>ускладнюють</w:t>
            </w:r>
            <w:proofErr w:type="spellEnd"/>
            <w:r w:rsidRPr="00A21F8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1F87">
              <w:rPr>
                <w:rFonts w:ascii="Times New Roman" w:hAnsi="Times New Roman"/>
                <w:sz w:val="24"/>
                <w:szCs w:val="24"/>
                <w:lang w:eastAsia="uk-UA"/>
              </w:rPr>
              <w:t>засвоєння</w:t>
            </w:r>
            <w:proofErr w:type="spellEnd"/>
            <w:r w:rsidRPr="00A21F8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1F87">
              <w:rPr>
                <w:rFonts w:ascii="Times New Roman" w:hAnsi="Times New Roman"/>
                <w:sz w:val="24"/>
                <w:szCs w:val="24"/>
                <w:lang w:eastAsia="uk-UA"/>
              </w:rPr>
              <w:t>математичних</w:t>
            </w:r>
            <w:proofErr w:type="spellEnd"/>
            <w:r w:rsidRPr="00A21F8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1F87">
              <w:rPr>
                <w:rFonts w:ascii="Times New Roman" w:hAnsi="Times New Roman"/>
                <w:sz w:val="24"/>
                <w:szCs w:val="24"/>
                <w:lang w:eastAsia="uk-UA"/>
              </w:rPr>
              <w:t>знань</w:t>
            </w:r>
            <w:proofErr w:type="spellEnd"/>
            <w:r w:rsidRPr="00A21F8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A21F87">
              <w:rPr>
                <w:rFonts w:ascii="Times New Roman" w:hAnsi="Times New Roman"/>
                <w:sz w:val="24"/>
                <w:szCs w:val="24"/>
                <w:lang w:eastAsia="uk-UA"/>
              </w:rPr>
              <w:t>умінь</w:t>
            </w:r>
            <w:proofErr w:type="spellEnd"/>
            <w:r w:rsidRPr="00A21F8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1F87">
              <w:rPr>
                <w:rFonts w:ascii="Times New Roman" w:hAnsi="Times New Roman"/>
                <w:sz w:val="24"/>
                <w:szCs w:val="24"/>
                <w:lang w:eastAsia="uk-UA"/>
              </w:rPr>
              <w:t>учнями</w:t>
            </w:r>
            <w:proofErr w:type="spellEnd"/>
            <w:r w:rsidRPr="00A21F8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1F87">
              <w:rPr>
                <w:rFonts w:ascii="Times New Roman" w:hAnsi="Times New Roman"/>
                <w:sz w:val="24"/>
                <w:szCs w:val="24"/>
                <w:lang w:eastAsia="uk-UA"/>
              </w:rPr>
              <w:t>допоміжної</w:t>
            </w:r>
            <w:proofErr w:type="spellEnd"/>
            <w:r w:rsidRPr="00A21F8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1F87">
              <w:rPr>
                <w:rFonts w:ascii="Times New Roman" w:hAnsi="Times New Roman"/>
                <w:sz w:val="24"/>
                <w:szCs w:val="24"/>
                <w:lang w:eastAsia="uk-UA"/>
              </w:rPr>
              <w:t>школи</w:t>
            </w:r>
            <w:proofErr w:type="spellEnd"/>
            <w:r w:rsidRPr="00A21F87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  <w:p w14:paraId="24BCB006" w14:textId="6403AEAD" w:rsidR="00095859" w:rsidRPr="00A21F87" w:rsidRDefault="00095859" w:rsidP="00095859">
            <w:pPr>
              <w:tabs>
                <w:tab w:val="left" w:pos="142"/>
                <w:tab w:val="left" w:pos="284"/>
                <w:tab w:val="left" w:pos="426"/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1F8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3. Шляхи </w:t>
            </w:r>
            <w:proofErr w:type="spellStart"/>
            <w:r w:rsidRPr="00A21F87">
              <w:rPr>
                <w:rFonts w:ascii="Times New Roman" w:hAnsi="Times New Roman"/>
                <w:sz w:val="24"/>
                <w:szCs w:val="24"/>
                <w:lang w:eastAsia="uk-UA"/>
              </w:rPr>
              <w:t>корекції</w:t>
            </w:r>
            <w:proofErr w:type="spellEnd"/>
            <w:r w:rsidRPr="00A21F8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A21F87">
              <w:rPr>
                <w:rFonts w:ascii="Times New Roman" w:hAnsi="Times New Roman"/>
                <w:sz w:val="24"/>
                <w:szCs w:val="24"/>
                <w:lang w:eastAsia="uk-UA"/>
              </w:rPr>
              <w:t>п</w:t>
            </w:r>
            <w:proofErr w:type="gramEnd"/>
            <w:r w:rsidRPr="00A21F87">
              <w:rPr>
                <w:rFonts w:ascii="Times New Roman" w:hAnsi="Times New Roman"/>
                <w:sz w:val="24"/>
                <w:szCs w:val="24"/>
                <w:lang w:eastAsia="uk-UA"/>
              </w:rPr>
              <w:t>ізнавальної</w:t>
            </w:r>
            <w:proofErr w:type="spellEnd"/>
            <w:r w:rsidRPr="00A21F8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1F87">
              <w:rPr>
                <w:rFonts w:ascii="Times New Roman" w:hAnsi="Times New Roman"/>
                <w:sz w:val="24"/>
                <w:szCs w:val="24"/>
                <w:lang w:eastAsia="uk-UA"/>
              </w:rPr>
              <w:t>діяльності</w:t>
            </w:r>
            <w:proofErr w:type="spellEnd"/>
            <w:r w:rsidRPr="00A21F8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1F87">
              <w:rPr>
                <w:rFonts w:ascii="Times New Roman" w:hAnsi="Times New Roman"/>
                <w:sz w:val="24"/>
                <w:szCs w:val="24"/>
                <w:lang w:eastAsia="uk-UA"/>
              </w:rPr>
              <w:t>учнів</w:t>
            </w:r>
            <w:proofErr w:type="spellEnd"/>
            <w:r w:rsidRPr="00A21F8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1F87">
              <w:rPr>
                <w:rFonts w:ascii="Times New Roman" w:hAnsi="Times New Roman"/>
                <w:sz w:val="24"/>
                <w:szCs w:val="24"/>
                <w:lang w:eastAsia="uk-UA"/>
              </w:rPr>
              <w:t>спеціальної</w:t>
            </w:r>
            <w:proofErr w:type="spellEnd"/>
            <w:r w:rsidRPr="00A21F8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1F87">
              <w:rPr>
                <w:rFonts w:ascii="Times New Roman" w:hAnsi="Times New Roman"/>
                <w:sz w:val="24"/>
                <w:szCs w:val="24"/>
                <w:lang w:eastAsia="uk-UA"/>
              </w:rPr>
              <w:t>школи</w:t>
            </w:r>
            <w:proofErr w:type="spellEnd"/>
          </w:p>
        </w:tc>
        <w:tc>
          <w:tcPr>
            <w:tcW w:w="1418" w:type="dxa"/>
          </w:tcPr>
          <w:p w14:paraId="75B992A5" w14:textId="2B9FC7DB" w:rsidR="00095859" w:rsidRPr="00907AF9" w:rsidRDefault="00095859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лекція</w:t>
            </w:r>
          </w:p>
        </w:tc>
        <w:tc>
          <w:tcPr>
            <w:tcW w:w="1417" w:type="dxa"/>
          </w:tcPr>
          <w:p w14:paraId="6B3BB42F" w14:textId="5953BED5" w:rsidR="00095859" w:rsidRPr="00907AF9" w:rsidRDefault="00095859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1, 2, 9</w:t>
            </w: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44" w:type="dxa"/>
          </w:tcPr>
          <w:p w14:paraId="38CAF7C9" w14:textId="77777777" w:rsidR="00095859" w:rsidRDefault="00095859" w:rsidP="00F11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1. Послуговуючись мережею Інтернет, віднайдіть визначення понять «Навчальний план» та «Навчальна програма», «Освітня професійна програма» з’ясуйте їх значення для освітнього процесу в ЗВО (</w:t>
            </w:r>
            <w:r w:rsidR="00F1183B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б.)</w:t>
            </w:r>
          </w:p>
          <w:p w14:paraId="6C7C4CCF" w14:textId="476783F8" w:rsidR="00F1183B" w:rsidRPr="00907AF9" w:rsidRDefault="00F1183B" w:rsidP="00F11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</w:t>
            </w: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Які існують різновиди лекцій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ЗВО</w:t>
            </w: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? (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б.)</w:t>
            </w:r>
          </w:p>
        </w:tc>
        <w:tc>
          <w:tcPr>
            <w:tcW w:w="1610" w:type="dxa"/>
          </w:tcPr>
          <w:p w14:paraId="779B8407" w14:textId="20ED0A32" w:rsidR="00095859" w:rsidRPr="00907AF9" w:rsidRDefault="00F1183B" w:rsidP="00F1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 </w:t>
            </w: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(за умови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аргументованості</w:t>
            </w: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повноти </w:t>
            </w: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виконання кожного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завдання)</w:t>
            </w:r>
          </w:p>
        </w:tc>
      </w:tr>
      <w:tr w:rsidR="00152C83" w:rsidRPr="00907AF9" w14:paraId="33754B78" w14:textId="77777777" w:rsidTr="009065C4">
        <w:tc>
          <w:tcPr>
            <w:tcW w:w="1491" w:type="dxa"/>
            <w:vMerge/>
          </w:tcPr>
          <w:p w14:paraId="57BBA55C" w14:textId="77777777" w:rsidR="002A09E1" w:rsidRPr="00907AF9" w:rsidRDefault="002A09E1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741" w:type="dxa"/>
          </w:tcPr>
          <w:p w14:paraId="54C390D0" w14:textId="37F1047E" w:rsidR="001A47B0" w:rsidRPr="00A21F87" w:rsidRDefault="001A47B0" w:rsidP="00A21F87">
            <w:pPr>
              <w:tabs>
                <w:tab w:val="left" w:pos="142"/>
                <w:tab w:val="left" w:pos="284"/>
                <w:tab w:val="left" w:pos="426"/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1F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Тема </w:t>
            </w:r>
            <w:r w:rsidR="00F1183B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095859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A21F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21F87" w:rsidRPr="0009585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Особливості засвоєння математичних знань, умінь і навичок учнями спеціальної школи</w:t>
            </w:r>
            <w:r w:rsidRPr="00A21F8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6D9765F5" w14:textId="77777777" w:rsidR="002A09E1" w:rsidRPr="00A21F87" w:rsidRDefault="001A47B0" w:rsidP="00A21F87">
            <w:pPr>
              <w:tabs>
                <w:tab w:val="left" w:pos="142"/>
                <w:tab w:val="left" w:pos="284"/>
                <w:tab w:val="left" w:pos="426"/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1F87">
              <w:rPr>
                <w:rFonts w:ascii="Times New Roman" w:hAnsi="Times New Roman"/>
                <w:sz w:val="24"/>
                <w:szCs w:val="24"/>
                <w:lang w:val="uk-UA"/>
              </w:rPr>
              <w:t>План</w:t>
            </w:r>
          </w:p>
          <w:p w14:paraId="50D5716B" w14:textId="77777777" w:rsidR="00A21F87" w:rsidRPr="00095859" w:rsidRDefault="00A21F87" w:rsidP="00A21F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95859">
              <w:rPr>
                <w:rFonts w:ascii="Times New Roman" w:hAnsi="Times New Roman"/>
                <w:sz w:val="24"/>
                <w:szCs w:val="24"/>
                <w:lang w:val="uk-UA" w:eastAsia="uk-UA"/>
              </w:rPr>
              <w:t>1. Об’єктивні причини, що ускладнюють засвоєння математичних знань, умінь учнями допоміжної школи.</w:t>
            </w:r>
          </w:p>
          <w:p w14:paraId="276CEFDD" w14:textId="77777777" w:rsidR="00A21F87" w:rsidRPr="00A21F87" w:rsidRDefault="00A21F87" w:rsidP="00A21F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95859">
              <w:rPr>
                <w:rFonts w:ascii="Times New Roman" w:hAnsi="Times New Roman"/>
                <w:sz w:val="24"/>
                <w:szCs w:val="24"/>
                <w:lang w:val="uk-UA" w:eastAsia="uk-UA"/>
              </w:rPr>
              <w:t>2. Суб'єктивні причини</w:t>
            </w:r>
            <w:r w:rsidRPr="00A21F8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A21F87">
              <w:rPr>
                <w:rFonts w:ascii="Times New Roman" w:hAnsi="Times New Roman"/>
                <w:sz w:val="24"/>
                <w:szCs w:val="24"/>
                <w:lang w:eastAsia="uk-UA"/>
              </w:rPr>
              <w:t>що</w:t>
            </w:r>
            <w:proofErr w:type="spellEnd"/>
            <w:r w:rsidRPr="00A21F8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1F87">
              <w:rPr>
                <w:rFonts w:ascii="Times New Roman" w:hAnsi="Times New Roman"/>
                <w:sz w:val="24"/>
                <w:szCs w:val="24"/>
                <w:lang w:eastAsia="uk-UA"/>
              </w:rPr>
              <w:t>ускладнюють</w:t>
            </w:r>
            <w:proofErr w:type="spellEnd"/>
            <w:r w:rsidRPr="00A21F8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1F87">
              <w:rPr>
                <w:rFonts w:ascii="Times New Roman" w:hAnsi="Times New Roman"/>
                <w:sz w:val="24"/>
                <w:szCs w:val="24"/>
                <w:lang w:eastAsia="uk-UA"/>
              </w:rPr>
              <w:t>засвоєння</w:t>
            </w:r>
            <w:proofErr w:type="spellEnd"/>
            <w:r w:rsidRPr="00A21F8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1F87">
              <w:rPr>
                <w:rFonts w:ascii="Times New Roman" w:hAnsi="Times New Roman"/>
                <w:sz w:val="24"/>
                <w:szCs w:val="24"/>
                <w:lang w:eastAsia="uk-UA"/>
              </w:rPr>
              <w:t>математичних</w:t>
            </w:r>
            <w:proofErr w:type="spellEnd"/>
            <w:r w:rsidRPr="00A21F8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1F87">
              <w:rPr>
                <w:rFonts w:ascii="Times New Roman" w:hAnsi="Times New Roman"/>
                <w:sz w:val="24"/>
                <w:szCs w:val="24"/>
                <w:lang w:eastAsia="uk-UA"/>
              </w:rPr>
              <w:t>знань</w:t>
            </w:r>
            <w:proofErr w:type="spellEnd"/>
            <w:r w:rsidRPr="00A21F8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A21F87">
              <w:rPr>
                <w:rFonts w:ascii="Times New Roman" w:hAnsi="Times New Roman"/>
                <w:sz w:val="24"/>
                <w:szCs w:val="24"/>
                <w:lang w:eastAsia="uk-UA"/>
              </w:rPr>
              <w:t>умінь</w:t>
            </w:r>
            <w:proofErr w:type="spellEnd"/>
            <w:r w:rsidRPr="00A21F8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1F87">
              <w:rPr>
                <w:rFonts w:ascii="Times New Roman" w:hAnsi="Times New Roman"/>
                <w:sz w:val="24"/>
                <w:szCs w:val="24"/>
                <w:lang w:eastAsia="uk-UA"/>
              </w:rPr>
              <w:t>учнями</w:t>
            </w:r>
            <w:proofErr w:type="spellEnd"/>
            <w:r w:rsidRPr="00A21F8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1F87">
              <w:rPr>
                <w:rFonts w:ascii="Times New Roman" w:hAnsi="Times New Roman"/>
                <w:sz w:val="24"/>
                <w:szCs w:val="24"/>
                <w:lang w:eastAsia="uk-UA"/>
              </w:rPr>
              <w:t>допоміжної</w:t>
            </w:r>
            <w:proofErr w:type="spellEnd"/>
            <w:r w:rsidRPr="00A21F8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1F87">
              <w:rPr>
                <w:rFonts w:ascii="Times New Roman" w:hAnsi="Times New Roman"/>
                <w:sz w:val="24"/>
                <w:szCs w:val="24"/>
                <w:lang w:eastAsia="uk-UA"/>
              </w:rPr>
              <w:t>школи</w:t>
            </w:r>
            <w:proofErr w:type="spellEnd"/>
            <w:r w:rsidRPr="00A21F87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  <w:p w14:paraId="2BBDCF3A" w14:textId="4FE6A8BB" w:rsidR="001A47B0" w:rsidRPr="00907AF9" w:rsidRDefault="00A21F87" w:rsidP="00A21F87">
            <w:pPr>
              <w:tabs>
                <w:tab w:val="left" w:pos="142"/>
                <w:tab w:val="left" w:pos="284"/>
                <w:tab w:val="left" w:pos="426"/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1F8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3. Шляхи </w:t>
            </w:r>
            <w:proofErr w:type="spellStart"/>
            <w:r w:rsidRPr="00A21F87">
              <w:rPr>
                <w:rFonts w:ascii="Times New Roman" w:hAnsi="Times New Roman"/>
                <w:sz w:val="24"/>
                <w:szCs w:val="24"/>
                <w:lang w:eastAsia="uk-UA"/>
              </w:rPr>
              <w:t>корекції</w:t>
            </w:r>
            <w:proofErr w:type="spellEnd"/>
            <w:r w:rsidRPr="00A21F8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A21F87">
              <w:rPr>
                <w:rFonts w:ascii="Times New Roman" w:hAnsi="Times New Roman"/>
                <w:sz w:val="24"/>
                <w:szCs w:val="24"/>
                <w:lang w:eastAsia="uk-UA"/>
              </w:rPr>
              <w:t>п</w:t>
            </w:r>
            <w:proofErr w:type="gramEnd"/>
            <w:r w:rsidRPr="00A21F87">
              <w:rPr>
                <w:rFonts w:ascii="Times New Roman" w:hAnsi="Times New Roman"/>
                <w:sz w:val="24"/>
                <w:szCs w:val="24"/>
                <w:lang w:eastAsia="uk-UA"/>
              </w:rPr>
              <w:t>ізнавальної</w:t>
            </w:r>
            <w:proofErr w:type="spellEnd"/>
            <w:r w:rsidRPr="00A21F8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1F87">
              <w:rPr>
                <w:rFonts w:ascii="Times New Roman" w:hAnsi="Times New Roman"/>
                <w:sz w:val="24"/>
                <w:szCs w:val="24"/>
                <w:lang w:eastAsia="uk-UA"/>
              </w:rPr>
              <w:t>діяльності</w:t>
            </w:r>
            <w:proofErr w:type="spellEnd"/>
            <w:r w:rsidRPr="00A21F8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1F87">
              <w:rPr>
                <w:rFonts w:ascii="Times New Roman" w:hAnsi="Times New Roman"/>
                <w:sz w:val="24"/>
                <w:szCs w:val="24"/>
                <w:lang w:eastAsia="uk-UA"/>
              </w:rPr>
              <w:t>учнів</w:t>
            </w:r>
            <w:proofErr w:type="spellEnd"/>
            <w:r w:rsidRPr="00A21F8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1F87">
              <w:rPr>
                <w:rFonts w:ascii="Times New Roman" w:hAnsi="Times New Roman"/>
                <w:sz w:val="24"/>
                <w:szCs w:val="24"/>
                <w:lang w:eastAsia="uk-UA"/>
              </w:rPr>
              <w:t>спеціальної</w:t>
            </w:r>
            <w:proofErr w:type="spellEnd"/>
            <w:r w:rsidRPr="00A21F8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21F87">
              <w:rPr>
                <w:rFonts w:ascii="Times New Roman" w:hAnsi="Times New Roman"/>
                <w:sz w:val="24"/>
                <w:szCs w:val="24"/>
                <w:lang w:eastAsia="uk-UA"/>
              </w:rPr>
              <w:t>школи</w:t>
            </w:r>
            <w:proofErr w:type="spellEnd"/>
            <w:r w:rsidRPr="00A21F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8" w:type="dxa"/>
          </w:tcPr>
          <w:p w14:paraId="2BC3BBE3" w14:textId="77777777" w:rsidR="002A09E1" w:rsidRPr="00907AF9" w:rsidRDefault="000D1303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практичне</w:t>
            </w:r>
          </w:p>
        </w:tc>
        <w:tc>
          <w:tcPr>
            <w:tcW w:w="1417" w:type="dxa"/>
          </w:tcPr>
          <w:p w14:paraId="0F0BC8D0" w14:textId="52F5B0A4" w:rsidR="002A09E1" w:rsidRPr="00907AF9" w:rsidRDefault="00B73D22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1, 2, 9, 14, 15</w:t>
            </w:r>
          </w:p>
        </w:tc>
        <w:tc>
          <w:tcPr>
            <w:tcW w:w="4344" w:type="dxa"/>
          </w:tcPr>
          <w:p w14:paraId="53945A21" w14:textId="77777777" w:rsidR="00F1183B" w:rsidRDefault="00F1183B" w:rsidP="00F1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Тестування</w:t>
            </w:r>
          </w:p>
          <w:p w14:paraId="7D5284B8" w14:textId="77777777" w:rsidR="00F1183B" w:rsidRPr="00907AF9" w:rsidRDefault="00F1183B" w:rsidP="00F1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Посилання на </w:t>
            </w:r>
            <w:hyperlink r:id="rId8" w:history="1">
              <w:r w:rsidRPr="00907AF9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http://ksuonline.kspu.edu/my/</w:t>
              </w:r>
            </w:hyperlink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......</w:t>
            </w:r>
          </w:p>
          <w:p w14:paraId="61BA73CA" w14:textId="77777777" w:rsidR="00F1183B" w:rsidRPr="00907AF9" w:rsidRDefault="00F1183B" w:rsidP="00F1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8F8EA6B" w14:textId="4E63749A" w:rsidR="00F1183B" w:rsidRPr="00907AF9" w:rsidRDefault="00B73D22" w:rsidP="00F1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="00F1183B"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тестів п</w:t>
            </w:r>
            <w:r w:rsidR="00F1183B">
              <w:rPr>
                <w:rFonts w:ascii="Times New Roman" w:hAnsi="Times New Roman"/>
                <w:sz w:val="24"/>
                <w:szCs w:val="24"/>
                <w:lang w:val="uk-UA"/>
              </w:rPr>
              <w:t>о 1 балу</w:t>
            </w:r>
          </w:p>
          <w:p w14:paraId="3B9ED33D" w14:textId="6E65D474" w:rsidR="002A09E1" w:rsidRPr="00907AF9" w:rsidRDefault="002A09E1" w:rsidP="000958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10" w:type="dxa"/>
          </w:tcPr>
          <w:p w14:paraId="571A9FE7" w14:textId="5413E659" w:rsidR="002A09E1" w:rsidRPr="00907AF9" w:rsidRDefault="00B73D22" w:rsidP="00F1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="00904CC2"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(за умови </w:t>
            </w:r>
            <w:r w:rsidR="00F1183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правильних і повних відповідей на поставленні завдання) </w:t>
            </w:r>
          </w:p>
        </w:tc>
      </w:tr>
      <w:tr w:rsidR="00F909CB" w:rsidRPr="00907AF9" w14:paraId="39AB8CA4" w14:textId="77777777" w:rsidTr="009065C4">
        <w:tc>
          <w:tcPr>
            <w:tcW w:w="1491" w:type="dxa"/>
            <w:vMerge w:val="restart"/>
          </w:tcPr>
          <w:p w14:paraId="35DCF94F" w14:textId="77777777" w:rsidR="00F909CB" w:rsidRPr="00907AF9" w:rsidRDefault="00F909CB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Тиждень _</w:t>
            </w:r>
          </w:p>
          <w:p w14:paraId="795526CF" w14:textId="77777777" w:rsidR="00F909CB" w:rsidRPr="00907AF9" w:rsidRDefault="00F909CB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14:paraId="1A729F74" w14:textId="77777777" w:rsidR="00F909CB" w:rsidRDefault="00F909CB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академічних </w:t>
            </w: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годин</w:t>
            </w:r>
          </w:p>
          <w:p w14:paraId="3A5BEDAC" w14:textId="77777777" w:rsidR="00037BEA" w:rsidRDefault="00037BEA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3B9B2BA" w14:textId="77777777" w:rsidR="00037BEA" w:rsidRDefault="00037BEA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60A8235" w14:textId="77777777" w:rsidR="00037BEA" w:rsidRDefault="00037BEA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C31EFD0" w14:textId="77777777" w:rsidR="00037BEA" w:rsidRDefault="00037BEA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2C9E01F" w14:textId="77777777" w:rsidR="00037BEA" w:rsidRDefault="00037BEA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5A7CBC6" w14:textId="77777777" w:rsidR="00037BEA" w:rsidRDefault="00037BEA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1411B7D" w14:textId="77777777" w:rsidR="00037BEA" w:rsidRDefault="00037BEA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9C83280" w14:textId="77777777" w:rsidR="00037BEA" w:rsidRDefault="00037BEA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04612CB" w14:textId="77777777" w:rsidR="00037BEA" w:rsidRDefault="00037BEA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B4BDBB8" w14:textId="77777777" w:rsidR="00037BEA" w:rsidRPr="00907AF9" w:rsidRDefault="00037BEA" w:rsidP="00037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Тиждень _</w:t>
            </w:r>
          </w:p>
          <w:p w14:paraId="28392A37" w14:textId="77777777" w:rsidR="00037BEA" w:rsidRPr="00907AF9" w:rsidRDefault="00037BEA" w:rsidP="00037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14:paraId="52BECE9B" w14:textId="341549F0" w:rsidR="00037BEA" w:rsidRPr="00907AF9" w:rsidRDefault="00037BEA" w:rsidP="00037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</w:p>
        </w:tc>
        <w:tc>
          <w:tcPr>
            <w:tcW w:w="4741" w:type="dxa"/>
          </w:tcPr>
          <w:p w14:paraId="7D08F070" w14:textId="55254952" w:rsidR="00F909CB" w:rsidRPr="00907AF9" w:rsidRDefault="00F1183B" w:rsidP="00B73D22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Тема 3.</w:t>
            </w:r>
            <w:r w:rsidR="00F909CB"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B73D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Навчальна програма з математики для спеціальної школи. Аналіз пояснювальної записки до типової </w:t>
            </w:r>
            <w:r w:rsidR="00B73D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lastRenderedPageBreak/>
              <w:t>освітньої програми (2020).</w:t>
            </w:r>
          </w:p>
          <w:p w14:paraId="5AFCFA9D" w14:textId="77777777" w:rsidR="00F909CB" w:rsidRPr="00907AF9" w:rsidRDefault="00F909CB" w:rsidP="00907AF9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907AF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План</w:t>
            </w:r>
          </w:p>
          <w:p w14:paraId="362731AD" w14:textId="5918163F" w:rsidR="00F909CB" w:rsidRPr="00907AF9" w:rsidRDefault="00B73D22" w:rsidP="00B73D22">
            <w:pPr>
              <w:tabs>
                <w:tab w:val="left" w:pos="142"/>
                <w:tab w:val="left" w:pos="284"/>
                <w:tab w:val="left" w:pos="426"/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ru-RU"/>
              </w:rPr>
              <w:t>1. Мета, завдання, зміст навчальної програми з математики для спеціальної школи</w:t>
            </w:r>
            <w:r w:rsidR="00F909CB" w:rsidRPr="00907AF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ru-RU"/>
              </w:rPr>
              <w:t xml:space="preserve"> </w:t>
            </w:r>
          </w:p>
          <w:p w14:paraId="36DE5FE1" w14:textId="040994C4" w:rsidR="00F909CB" w:rsidRPr="00907AF9" w:rsidRDefault="00B73D22" w:rsidP="00B73D22">
            <w:pPr>
              <w:tabs>
                <w:tab w:val="left" w:pos="142"/>
                <w:tab w:val="left" w:pos="284"/>
                <w:tab w:val="left" w:pos="426"/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ru-RU"/>
              </w:rPr>
              <w:t xml:space="preserve">2. Завдання, принципи, критерії навчальних досягнень на </w:t>
            </w:r>
            <w:proofErr w:type="spellStart"/>
            <w:r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ru-RU"/>
              </w:rPr>
              <w:t>уроках</w:t>
            </w:r>
            <w:proofErr w:type="spellEnd"/>
            <w:r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ru-RU"/>
              </w:rPr>
              <w:t xml:space="preserve"> математики учнів спеціальної школи</w:t>
            </w:r>
            <w:r w:rsidR="008B6FBC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ru-RU"/>
              </w:rPr>
              <w:t xml:space="preserve"> (згідно концепції НУШ)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418" w:type="dxa"/>
          </w:tcPr>
          <w:p w14:paraId="0C10FDCD" w14:textId="77777777" w:rsidR="00F909CB" w:rsidRPr="00907AF9" w:rsidRDefault="00F909CB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лекція</w:t>
            </w:r>
          </w:p>
        </w:tc>
        <w:tc>
          <w:tcPr>
            <w:tcW w:w="1417" w:type="dxa"/>
          </w:tcPr>
          <w:p w14:paraId="02E56AC2" w14:textId="560BE8F6" w:rsidR="00F909CB" w:rsidRPr="00907AF9" w:rsidRDefault="008B6FBC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1, 2, 9, 14, 15</w:t>
            </w:r>
          </w:p>
        </w:tc>
        <w:tc>
          <w:tcPr>
            <w:tcW w:w="4344" w:type="dxa"/>
          </w:tcPr>
          <w:p w14:paraId="363D3A51" w14:textId="77777777" w:rsidR="00F909CB" w:rsidRPr="00907AF9" w:rsidRDefault="00F909CB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Тестування</w:t>
            </w:r>
          </w:p>
          <w:p w14:paraId="65F304DA" w14:textId="77777777" w:rsidR="00F909CB" w:rsidRPr="00907AF9" w:rsidRDefault="00F909CB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Посилання на </w:t>
            </w:r>
            <w:hyperlink r:id="rId9" w:history="1">
              <w:r w:rsidRPr="00907AF9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http://ksuonline.kspu.edu/my/</w:t>
              </w:r>
            </w:hyperlink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......</w:t>
            </w:r>
          </w:p>
          <w:p w14:paraId="370DFE5B" w14:textId="77777777" w:rsidR="00F909CB" w:rsidRPr="00907AF9" w:rsidRDefault="00F909CB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EE3B6C3" w14:textId="6490BF20" w:rsidR="00F909CB" w:rsidRPr="00907AF9" w:rsidRDefault="00B73D22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 тестів по 1 балу</w:t>
            </w:r>
          </w:p>
          <w:p w14:paraId="70E7182D" w14:textId="77777777" w:rsidR="00F909CB" w:rsidRPr="00907AF9" w:rsidRDefault="00F909CB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10" w:type="dxa"/>
          </w:tcPr>
          <w:p w14:paraId="6C975F2C" w14:textId="38CD38E5" w:rsidR="00F909CB" w:rsidRPr="00907AF9" w:rsidRDefault="0012577E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7</w:t>
            </w:r>
          </w:p>
          <w:p w14:paraId="062AF953" w14:textId="210A21CC" w:rsidR="00F909CB" w:rsidRPr="00907AF9" w:rsidRDefault="00B73D22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(7х1=7</w:t>
            </w:r>
            <w:r w:rsidR="00F909CB"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бал, за умови </w:t>
            </w:r>
            <w:r w:rsidR="00F909CB" w:rsidRPr="00907AF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правильних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 повних </w:t>
            </w:r>
            <w:r w:rsidR="00F909CB" w:rsidRPr="00907AF9">
              <w:rPr>
                <w:rFonts w:ascii="Times New Roman" w:hAnsi="Times New Roman"/>
                <w:sz w:val="24"/>
                <w:szCs w:val="24"/>
                <w:lang w:val="uk-UA"/>
              </w:rPr>
              <w:t>відповідей)</w:t>
            </w:r>
          </w:p>
        </w:tc>
      </w:tr>
      <w:tr w:rsidR="00F909CB" w:rsidRPr="00907AF9" w14:paraId="4D9DBC84" w14:textId="77777777" w:rsidTr="009065C4">
        <w:tc>
          <w:tcPr>
            <w:tcW w:w="1491" w:type="dxa"/>
            <w:vMerge/>
          </w:tcPr>
          <w:p w14:paraId="053F3EDB" w14:textId="77777777" w:rsidR="00F909CB" w:rsidRPr="00907AF9" w:rsidRDefault="00F909CB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741" w:type="dxa"/>
          </w:tcPr>
          <w:p w14:paraId="7FCB8BA1" w14:textId="690FCFBF" w:rsidR="00B73D22" w:rsidRPr="00907AF9" w:rsidRDefault="00B73D22" w:rsidP="00B73D22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 3.</w:t>
            </w: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Навчальна програма з математики для спеціальної школи. Аналіз пояснювальної записки до типової освітньої програми.</w:t>
            </w:r>
          </w:p>
          <w:p w14:paraId="4EC5DE4D" w14:textId="77777777" w:rsidR="00F909CB" w:rsidRDefault="00F909CB" w:rsidP="00907AF9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07AF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План</w:t>
            </w:r>
          </w:p>
          <w:p w14:paraId="41DB3E76" w14:textId="40B8FB27" w:rsidR="008B6FBC" w:rsidRDefault="008B6FBC" w:rsidP="008B6FBC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1.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ru-RU"/>
              </w:rPr>
              <w:t>Мета, завдання навчальної програми з математики для спеціальної школи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  <w:p w14:paraId="1387ECEC" w14:textId="6ADCB9BD" w:rsidR="008B6FBC" w:rsidRPr="00907AF9" w:rsidRDefault="008B6FBC" w:rsidP="008B6FBC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2. З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ru-RU"/>
              </w:rPr>
              <w:t>міст навчальної програми з математики для спеціальної школи.</w:t>
            </w:r>
          </w:p>
          <w:p w14:paraId="580DFB35" w14:textId="633C0449" w:rsidR="008B6FBC" w:rsidRPr="008B6FBC" w:rsidRDefault="008B6FBC" w:rsidP="008B6FBC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8B6FB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3.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ru-RU"/>
              </w:rPr>
              <w:t xml:space="preserve">ринципи навчання на </w:t>
            </w:r>
            <w:proofErr w:type="spellStart"/>
            <w:r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ru-RU"/>
              </w:rPr>
              <w:t>уроках</w:t>
            </w:r>
            <w:proofErr w:type="spellEnd"/>
            <w:r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ru-RU"/>
              </w:rPr>
              <w:t xml:space="preserve"> математики згідно концепції НУШ. математики учнів спеціальної школи.</w:t>
            </w:r>
          </w:p>
          <w:p w14:paraId="30D2A73A" w14:textId="53BBDA20" w:rsidR="00F909CB" w:rsidRPr="008B6FBC" w:rsidRDefault="008B6FBC" w:rsidP="008B6FBC">
            <w:pPr>
              <w:pStyle w:val="a6"/>
              <w:tabs>
                <w:tab w:val="left" w:pos="142"/>
                <w:tab w:val="left" w:pos="284"/>
                <w:tab w:val="left" w:pos="426"/>
                <w:tab w:val="left" w:pos="1178"/>
              </w:tabs>
              <w:spacing w:after="0" w:line="240" w:lineRule="auto"/>
              <w:ind w:left="44"/>
              <w:jc w:val="both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4. Критерії навчальних досягнень на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уроках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 математики учнів спеціальної школи (згідно концепції НУШ).</w:t>
            </w:r>
          </w:p>
        </w:tc>
        <w:tc>
          <w:tcPr>
            <w:tcW w:w="1418" w:type="dxa"/>
          </w:tcPr>
          <w:p w14:paraId="1C6616E4" w14:textId="77777777" w:rsidR="00F909CB" w:rsidRPr="00907AF9" w:rsidRDefault="00CE0E77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практичне</w:t>
            </w:r>
          </w:p>
        </w:tc>
        <w:tc>
          <w:tcPr>
            <w:tcW w:w="1417" w:type="dxa"/>
          </w:tcPr>
          <w:p w14:paraId="1388F2DC" w14:textId="4FAD1D64" w:rsidR="00F909CB" w:rsidRPr="00907AF9" w:rsidRDefault="008B6FBC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1, 2, 9, 14, 15</w:t>
            </w:r>
          </w:p>
        </w:tc>
        <w:tc>
          <w:tcPr>
            <w:tcW w:w="4344" w:type="dxa"/>
          </w:tcPr>
          <w:p w14:paraId="07D9A716" w14:textId="77777777" w:rsidR="00CE0E77" w:rsidRPr="00907AF9" w:rsidRDefault="005D6B7E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Практичні завдання:</w:t>
            </w:r>
          </w:p>
          <w:p w14:paraId="40FAC628" w14:textId="11565898" w:rsidR="00395E0F" w:rsidRPr="00907AF9" w:rsidRDefault="005D6B7E" w:rsidP="00907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2271A6" w:rsidRPr="00907AF9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8B6FB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395E0F"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Складіть перелік сайтів (5-10) адресованих </w:t>
            </w:r>
            <w:r w:rsidR="008B6FBC">
              <w:rPr>
                <w:rFonts w:ascii="Times New Roman" w:hAnsi="Times New Roman"/>
                <w:sz w:val="24"/>
                <w:szCs w:val="24"/>
                <w:lang w:val="uk-UA"/>
              </w:rPr>
              <w:t>вчителю-дефектологу з математики</w:t>
            </w:r>
            <w:r w:rsidR="00395E0F"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271A6" w:rsidRPr="00907AF9">
              <w:rPr>
                <w:rFonts w:ascii="Times New Roman" w:hAnsi="Times New Roman"/>
                <w:sz w:val="24"/>
                <w:szCs w:val="24"/>
                <w:lang w:val="uk-UA"/>
              </w:rPr>
              <w:t>(1 б.)</w:t>
            </w:r>
            <w:r w:rsidR="00395E0F"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 </w:t>
            </w:r>
          </w:p>
          <w:p w14:paraId="6F90C671" w14:textId="680EB46F" w:rsidR="00CE0E77" w:rsidRPr="00907AF9" w:rsidRDefault="008B6FBC" w:rsidP="00907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395E0F"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Послуговуючись Інтернет-мережею,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складіть список</w:t>
            </w:r>
            <w:r w:rsidR="00395E0F"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E32EE">
              <w:rPr>
                <w:rFonts w:ascii="Times New Roman" w:hAnsi="Times New Roman"/>
                <w:sz w:val="24"/>
                <w:szCs w:val="24"/>
                <w:lang w:val="uk-UA"/>
              </w:rPr>
              <w:t>нових науково-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методичних джерел, підручників</w:t>
            </w:r>
            <w:r w:rsidR="002E32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вчителя-дефектолога початкових класів</w:t>
            </w:r>
            <w:r w:rsidR="00395E0F"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E32EE">
              <w:rPr>
                <w:rFonts w:ascii="Times New Roman" w:hAnsi="Times New Roman"/>
                <w:sz w:val="24"/>
                <w:szCs w:val="24"/>
                <w:lang w:val="uk-UA"/>
              </w:rPr>
              <w:t>спеціальної школи (1</w:t>
            </w:r>
            <w:r w:rsidR="002271A6"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E32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джерело – 0,5 </w:t>
            </w:r>
            <w:proofErr w:type="spellStart"/>
            <w:r w:rsidR="002E32EE">
              <w:rPr>
                <w:rFonts w:ascii="Times New Roman" w:hAnsi="Times New Roman"/>
                <w:sz w:val="24"/>
                <w:szCs w:val="24"/>
                <w:lang w:val="uk-UA"/>
              </w:rPr>
              <w:t>бала</w:t>
            </w:r>
            <w:proofErr w:type="spellEnd"/>
            <w:r w:rsidR="002E32EE">
              <w:rPr>
                <w:rFonts w:ascii="Times New Roman" w:hAnsi="Times New Roman"/>
                <w:sz w:val="24"/>
                <w:szCs w:val="24"/>
                <w:lang w:val="uk-UA"/>
              </w:rPr>
              <w:t>).</w:t>
            </w:r>
            <w:r w:rsidR="002271A6"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1B1BDA6F" w14:textId="77777777" w:rsidR="00F909CB" w:rsidRPr="00907AF9" w:rsidRDefault="00F909CB" w:rsidP="002E32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10" w:type="dxa"/>
          </w:tcPr>
          <w:p w14:paraId="3A0BCCD5" w14:textId="154A9EAC" w:rsidR="0012577E" w:rsidRDefault="0012577E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Max</w:t>
            </w:r>
            <w:r w:rsidRPr="001257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= </w:t>
            </w:r>
            <w:r w:rsidR="002E32EE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2271A6"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б.</w:t>
            </w:r>
          </w:p>
          <w:p w14:paraId="16978388" w14:textId="614AB4F6" w:rsidR="00F909CB" w:rsidRPr="00907AF9" w:rsidRDefault="002271A6" w:rsidP="00125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за у</w:t>
            </w:r>
            <w:r w:rsidR="0012577E">
              <w:rPr>
                <w:rFonts w:ascii="Times New Roman" w:hAnsi="Times New Roman"/>
                <w:sz w:val="24"/>
                <w:szCs w:val="24"/>
                <w:lang w:val="uk-UA"/>
              </w:rPr>
              <w:t>мови виконання кожного завдання</w:t>
            </w: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12577E">
              <w:rPr>
                <w:rFonts w:ascii="Times New Roman" w:hAnsi="Times New Roman"/>
                <w:sz w:val="24"/>
                <w:szCs w:val="24"/>
                <w:lang w:val="uk-UA"/>
              </w:rPr>
              <w:t>правильно, аргументовано та повно</w:t>
            </w:r>
          </w:p>
        </w:tc>
      </w:tr>
      <w:tr w:rsidR="00494DB8" w:rsidRPr="00907AF9" w14:paraId="0B39A48D" w14:textId="77777777" w:rsidTr="009065C4">
        <w:tc>
          <w:tcPr>
            <w:tcW w:w="1491" w:type="dxa"/>
            <w:vMerge w:val="restart"/>
          </w:tcPr>
          <w:p w14:paraId="3755F210" w14:textId="77777777" w:rsidR="00494DB8" w:rsidRPr="00907AF9" w:rsidRDefault="00494DB8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Тиждень _</w:t>
            </w:r>
          </w:p>
          <w:p w14:paraId="77342F0B" w14:textId="77777777" w:rsidR="00494DB8" w:rsidRPr="00907AF9" w:rsidRDefault="00494DB8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14:paraId="2FC23A61" w14:textId="77777777" w:rsidR="00494DB8" w:rsidRDefault="00494DB8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</w:p>
          <w:p w14:paraId="49466BF0" w14:textId="77777777" w:rsidR="00037BEA" w:rsidRDefault="00037BEA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DA7A1B7" w14:textId="77777777" w:rsidR="00037BEA" w:rsidRDefault="00037BEA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2F3C6EB" w14:textId="77777777" w:rsidR="00037BEA" w:rsidRDefault="00037BEA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D22EC41" w14:textId="77777777" w:rsidR="00037BEA" w:rsidRDefault="00037BEA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FCE4D03" w14:textId="77777777" w:rsidR="00037BEA" w:rsidRDefault="00037BEA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86D25F0" w14:textId="77777777" w:rsidR="00037BEA" w:rsidRDefault="00037BEA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E55245B" w14:textId="77777777" w:rsidR="00037BEA" w:rsidRDefault="00037BEA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3608B6E" w14:textId="77777777" w:rsidR="00037BEA" w:rsidRDefault="00037BEA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9D1C2AA" w14:textId="77777777" w:rsidR="00037BEA" w:rsidRDefault="00037BEA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F25ED70" w14:textId="77777777" w:rsidR="00037BEA" w:rsidRPr="00907AF9" w:rsidRDefault="00037BEA" w:rsidP="00037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Тиждень _</w:t>
            </w:r>
          </w:p>
          <w:p w14:paraId="6D12E14A" w14:textId="77777777" w:rsidR="00037BEA" w:rsidRPr="00907AF9" w:rsidRDefault="00037BEA" w:rsidP="00037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14:paraId="27FDB408" w14:textId="0859BA9D" w:rsidR="00037BEA" w:rsidRPr="00907AF9" w:rsidRDefault="00037BEA" w:rsidP="00037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</w:p>
        </w:tc>
        <w:tc>
          <w:tcPr>
            <w:tcW w:w="4741" w:type="dxa"/>
          </w:tcPr>
          <w:p w14:paraId="4AF05446" w14:textId="06466943" w:rsidR="00494DB8" w:rsidRPr="00907AF9" w:rsidRDefault="00A1006D" w:rsidP="00907AF9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Тема 4.</w:t>
            </w:r>
            <w:r w:rsidR="00494DB8"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E32EE">
              <w:rPr>
                <w:rFonts w:ascii="Times New Roman" w:hAnsi="Times New Roman"/>
                <w:sz w:val="24"/>
                <w:szCs w:val="24"/>
                <w:lang w:val="uk-UA"/>
              </w:rPr>
              <w:t>Принципи навчання математики в спеціальній школі для дітей з порушенням інтелектуального розвитку</w:t>
            </w:r>
            <w:r w:rsidR="00494DB8"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12577E">
              <w:rPr>
                <w:rFonts w:ascii="Times New Roman" w:hAnsi="Times New Roman"/>
                <w:sz w:val="24"/>
                <w:szCs w:val="24"/>
                <w:lang w:val="uk-UA"/>
              </w:rPr>
              <w:t>(4 год.)</w:t>
            </w:r>
          </w:p>
          <w:p w14:paraId="00DDD235" w14:textId="77777777" w:rsidR="00494DB8" w:rsidRPr="00907AF9" w:rsidRDefault="00494DB8" w:rsidP="00907AF9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План</w:t>
            </w:r>
          </w:p>
          <w:p w14:paraId="58D5E763" w14:textId="7CD2CBF2" w:rsidR="00494DB8" w:rsidRDefault="002E32EE" w:rsidP="00907AF9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 Поняття принципу навчання.</w:t>
            </w:r>
          </w:p>
          <w:p w14:paraId="3DE6FC13" w14:textId="35D9DF74" w:rsidR="002E32EE" w:rsidRDefault="002E32EE" w:rsidP="00907AF9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Характеристика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загальнодидактичних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принципів навчання дітей з порушенням розумового розвитку.</w:t>
            </w:r>
          </w:p>
          <w:p w14:paraId="556C497A" w14:textId="21B38D07" w:rsidR="00494DB8" w:rsidRPr="00907AF9" w:rsidRDefault="002E32EE" w:rsidP="002E32EE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3. Характеристика спеціальних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корекційних принципів навчання дітей з порушенням розумового розвитку.</w:t>
            </w:r>
          </w:p>
        </w:tc>
        <w:tc>
          <w:tcPr>
            <w:tcW w:w="1418" w:type="dxa"/>
          </w:tcPr>
          <w:p w14:paraId="364B9E78" w14:textId="77777777" w:rsidR="00494DB8" w:rsidRPr="00907AF9" w:rsidRDefault="00494DB8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лекція</w:t>
            </w:r>
          </w:p>
        </w:tc>
        <w:tc>
          <w:tcPr>
            <w:tcW w:w="1417" w:type="dxa"/>
          </w:tcPr>
          <w:p w14:paraId="0E0B3092" w14:textId="1A48CBD0" w:rsidR="00494DB8" w:rsidRPr="00907AF9" w:rsidRDefault="002E32EE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1, 2, 9, 14, 15</w:t>
            </w:r>
          </w:p>
        </w:tc>
        <w:tc>
          <w:tcPr>
            <w:tcW w:w="4344" w:type="dxa"/>
          </w:tcPr>
          <w:p w14:paraId="1B525231" w14:textId="77777777" w:rsidR="00EA3671" w:rsidRPr="00907AF9" w:rsidRDefault="00EA3671" w:rsidP="00EA3671">
            <w:pPr>
              <w:tabs>
                <w:tab w:val="left" w:pos="567"/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Практичні завдання:</w:t>
            </w:r>
          </w:p>
          <w:p w14:paraId="4027F306" w14:textId="77777777" w:rsidR="00EA3671" w:rsidRPr="00907AF9" w:rsidRDefault="00EA3671" w:rsidP="00EA3671">
            <w:pPr>
              <w:tabs>
                <w:tab w:val="left" w:pos="567"/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1. Послуговуючись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методичн</w:t>
            </w:r>
            <w:r w:rsidRPr="00907AF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ою літературою, назвіть різницю між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загальним принципом навчання і спеціальним</w:t>
            </w:r>
            <w:r w:rsidRPr="00EA367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і </w:t>
            </w:r>
            <w:proofErr w:type="spellStart"/>
            <w:r w:rsidRPr="00EA3671">
              <w:rPr>
                <w:rFonts w:ascii="Times New Roman" w:hAnsi="Times New Roman"/>
                <w:sz w:val="24"/>
                <w:szCs w:val="24"/>
                <w:lang w:val="uk-UA"/>
              </w:rPr>
              <w:t>обгрунтуйте</w:t>
            </w:r>
            <w:proofErr w:type="spellEnd"/>
            <w:r w:rsidRPr="00EA367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необхідність їх розробки та впровадження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907AF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(1 б.).</w:t>
            </w:r>
          </w:p>
          <w:p w14:paraId="5D803A88" w14:textId="77777777" w:rsidR="00EA3671" w:rsidRDefault="00EA3671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FED9955" w14:textId="77777777" w:rsidR="00494DB8" w:rsidRPr="00907AF9" w:rsidRDefault="00494DB8" w:rsidP="00EA3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10" w:type="dxa"/>
          </w:tcPr>
          <w:p w14:paraId="7980C3FA" w14:textId="363EED33" w:rsidR="00EA3671" w:rsidRDefault="00EA3671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(за умови виконання завдання,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аргументація</w:t>
            </w: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та</w:t>
            </w:r>
            <w:proofErr w:type="spellEnd"/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його повнота)</w:t>
            </w:r>
          </w:p>
          <w:p w14:paraId="72D25CA9" w14:textId="5326CAF1" w:rsidR="00494DB8" w:rsidRPr="00907AF9" w:rsidRDefault="00494DB8" w:rsidP="002E3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271A6" w:rsidRPr="00907AF9" w14:paraId="6F64845A" w14:textId="77777777" w:rsidTr="009065C4">
        <w:tc>
          <w:tcPr>
            <w:tcW w:w="1491" w:type="dxa"/>
            <w:vMerge/>
          </w:tcPr>
          <w:p w14:paraId="3D6A7117" w14:textId="74A5D4B9" w:rsidR="002271A6" w:rsidRPr="00907AF9" w:rsidRDefault="002271A6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741" w:type="dxa"/>
          </w:tcPr>
          <w:p w14:paraId="53308B5D" w14:textId="379EFD8C" w:rsidR="002E32EE" w:rsidRPr="00907AF9" w:rsidRDefault="00A1006D" w:rsidP="002E32EE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 4</w:t>
            </w:r>
            <w:r w:rsidR="002E32E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494DB8"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E32EE">
              <w:rPr>
                <w:rFonts w:ascii="Times New Roman" w:hAnsi="Times New Roman"/>
                <w:sz w:val="24"/>
                <w:szCs w:val="24"/>
                <w:lang w:val="uk-UA"/>
              </w:rPr>
              <w:t>Принципи навчання математики в спеціальній школі для дітей з порушенням інтелектуального розвитку</w:t>
            </w:r>
            <w:r w:rsidR="002E32EE"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12577E">
              <w:rPr>
                <w:rFonts w:ascii="Times New Roman" w:hAnsi="Times New Roman"/>
                <w:sz w:val="24"/>
                <w:szCs w:val="24"/>
                <w:lang w:val="uk-UA"/>
              </w:rPr>
              <w:t>(4 год.)</w:t>
            </w:r>
          </w:p>
          <w:p w14:paraId="79083C2B" w14:textId="77777777" w:rsidR="00494DB8" w:rsidRPr="00907AF9" w:rsidRDefault="00494DB8" w:rsidP="00907AF9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План</w:t>
            </w:r>
          </w:p>
          <w:p w14:paraId="4E82DF3E" w14:textId="04D85AC2" w:rsidR="002E32EE" w:rsidRDefault="002E32EE" w:rsidP="002E32EE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 Поняття принципу навчання.</w:t>
            </w:r>
          </w:p>
          <w:p w14:paraId="0DBB2A70" w14:textId="2F98D096" w:rsidR="002E32EE" w:rsidRDefault="002E32EE" w:rsidP="002E32EE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</w:t>
            </w:r>
            <w:r w:rsidR="00EA3671">
              <w:rPr>
                <w:rFonts w:ascii="Times New Roman" w:hAnsi="Times New Roman"/>
                <w:sz w:val="24"/>
                <w:szCs w:val="24"/>
                <w:lang w:val="uk-UA"/>
              </w:rPr>
              <w:t>Навести характеристику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загальнодидактичних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принципів навчання </w:t>
            </w:r>
            <w:r w:rsidR="00EA367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математики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дітей з порушенням розумового розвитку.</w:t>
            </w:r>
          </w:p>
          <w:p w14:paraId="1555A87B" w14:textId="7D211B9B" w:rsidR="002271A6" w:rsidRPr="00907AF9" w:rsidRDefault="002E32EE" w:rsidP="00EA3671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3. </w:t>
            </w:r>
            <w:r w:rsidR="00EA3671">
              <w:rPr>
                <w:rFonts w:ascii="Times New Roman" w:hAnsi="Times New Roman"/>
                <w:sz w:val="24"/>
                <w:szCs w:val="24"/>
                <w:lang w:val="uk-UA"/>
              </w:rPr>
              <w:t>Навести характеристику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EA3671">
              <w:rPr>
                <w:rFonts w:ascii="Times New Roman" w:hAnsi="Times New Roman"/>
                <w:sz w:val="24"/>
                <w:szCs w:val="24"/>
                <w:lang w:val="uk-UA"/>
              </w:rPr>
              <w:t>спеціальних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EA3671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корекційних</w:t>
            </w:r>
            <w:r w:rsidR="00EA3671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принципів навчання </w:t>
            </w:r>
            <w:r w:rsidR="00EA367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математики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дітей з порушенням розумового розвитку.</w:t>
            </w:r>
          </w:p>
        </w:tc>
        <w:tc>
          <w:tcPr>
            <w:tcW w:w="1418" w:type="dxa"/>
          </w:tcPr>
          <w:p w14:paraId="122D2E5C" w14:textId="77777777" w:rsidR="002271A6" w:rsidRPr="00907AF9" w:rsidRDefault="00494DB8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практичне</w:t>
            </w:r>
          </w:p>
        </w:tc>
        <w:tc>
          <w:tcPr>
            <w:tcW w:w="1417" w:type="dxa"/>
          </w:tcPr>
          <w:p w14:paraId="6A584853" w14:textId="524FC09E" w:rsidR="002271A6" w:rsidRPr="00907AF9" w:rsidRDefault="002E32EE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1, 2, 9, 14, 15</w:t>
            </w:r>
            <w:r w:rsidR="00FC7340" w:rsidRPr="00907AF9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44" w:type="dxa"/>
          </w:tcPr>
          <w:p w14:paraId="11E429A2" w14:textId="77777777" w:rsidR="00EA3671" w:rsidRPr="00907AF9" w:rsidRDefault="00EA3671" w:rsidP="00EA3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Тестування</w:t>
            </w:r>
          </w:p>
          <w:p w14:paraId="791DEE89" w14:textId="77777777" w:rsidR="00EA3671" w:rsidRPr="00907AF9" w:rsidRDefault="00EA3671" w:rsidP="00EA3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Посилання на </w:t>
            </w:r>
            <w:hyperlink r:id="rId10" w:history="1">
              <w:r w:rsidRPr="00907AF9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http://ksuonline.kspu.edu/my/</w:t>
              </w:r>
            </w:hyperlink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......</w:t>
            </w:r>
          </w:p>
          <w:p w14:paraId="0C54F0F0" w14:textId="77777777" w:rsidR="00EA3671" w:rsidRPr="00907AF9" w:rsidRDefault="00EA3671" w:rsidP="00EA3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1ABE1B5" w14:textId="7D11D43D" w:rsidR="00EA3671" w:rsidRPr="00907AF9" w:rsidRDefault="0012577E" w:rsidP="00EA3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EA367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тестів по 1 балу</w:t>
            </w:r>
          </w:p>
          <w:p w14:paraId="76F6BB2C" w14:textId="0426DBC2" w:rsidR="002271A6" w:rsidRPr="00907AF9" w:rsidRDefault="002271A6" w:rsidP="00EA3671">
            <w:pPr>
              <w:tabs>
                <w:tab w:val="left" w:pos="567"/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10" w:type="dxa"/>
          </w:tcPr>
          <w:p w14:paraId="12445067" w14:textId="79EB0898" w:rsidR="00EA3671" w:rsidRPr="00907AF9" w:rsidRDefault="0012577E" w:rsidP="00EA3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  <w:p w14:paraId="72778CE1" w14:textId="61CD3284" w:rsidR="002271A6" w:rsidRPr="00907AF9" w:rsidRDefault="00EA3671" w:rsidP="00EA3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(7х1=7</w:t>
            </w: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бал, за умови правильних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 повних </w:t>
            </w: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відповідей)</w:t>
            </w:r>
          </w:p>
        </w:tc>
      </w:tr>
      <w:tr w:rsidR="00FC7340" w:rsidRPr="00907AF9" w14:paraId="63DEF534" w14:textId="77777777" w:rsidTr="009065C4">
        <w:tc>
          <w:tcPr>
            <w:tcW w:w="1491" w:type="dxa"/>
          </w:tcPr>
          <w:p w14:paraId="7558CDB5" w14:textId="77777777" w:rsidR="00037BEA" w:rsidRPr="00907AF9" w:rsidRDefault="00037BEA" w:rsidP="00037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Тиждень _</w:t>
            </w:r>
          </w:p>
          <w:p w14:paraId="6AD88D31" w14:textId="77777777" w:rsidR="00037BEA" w:rsidRPr="00907AF9" w:rsidRDefault="00037BEA" w:rsidP="00037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14:paraId="7E367132" w14:textId="10AD7522" w:rsidR="00FC7340" w:rsidRPr="00907AF9" w:rsidRDefault="00037BEA" w:rsidP="00037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</w:p>
        </w:tc>
        <w:tc>
          <w:tcPr>
            <w:tcW w:w="4741" w:type="dxa"/>
          </w:tcPr>
          <w:p w14:paraId="09A178CA" w14:textId="383E05F7" w:rsidR="00FC7340" w:rsidRPr="00907AF9" w:rsidRDefault="00A1006D" w:rsidP="00907AF9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 5</w:t>
            </w:r>
            <w:r w:rsidR="00FC7340"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EA3671">
              <w:rPr>
                <w:rFonts w:ascii="Times New Roman" w:hAnsi="Times New Roman"/>
                <w:sz w:val="24"/>
                <w:szCs w:val="24"/>
                <w:lang w:val="uk-UA"/>
              </w:rPr>
              <w:t>Методи навчання математики в спеціальній школі для дітей з порушенням інтелектуального розвитку</w:t>
            </w:r>
            <w:r w:rsidR="00FC7340" w:rsidRPr="00907AF9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12A386F9" w14:textId="15584544" w:rsidR="001B686F" w:rsidRPr="00907AF9" w:rsidRDefault="00A1006D" w:rsidP="00907AF9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План</w:t>
            </w:r>
          </w:p>
          <w:p w14:paraId="5E4E54DC" w14:textId="064267F5" w:rsidR="00EA3671" w:rsidRDefault="00EA3671" w:rsidP="00EA3671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 Поняття методу навчання.</w:t>
            </w:r>
          </w:p>
          <w:p w14:paraId="39F8211A" w14:textId="50DB8E11" w:rsidR="001B686F" w:rsidRDefault="00EA3671" w:rsidP="00EA3671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</w:t>
            </w:r>
            <w:r w:rsidR="00A1006D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ласифікації </w:t>
            </w:r>
            <w:r w:rsidR="00A1006D">
              <w:rPr>
                <w:rFonts w:ascii="Times New Roman" w:hAnsi="Times New Roman"/>
                <w:sz w:val="24"/>
                <w:szCs w:val="24"/>
                <w:lang w:val="uk-UA"/>
              </w:rPr>
              <w:t>методів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навчання.</w:t>
            </w:r>
          </w:p>
          <w:p w14:paraId="0B0D5110" w14:textId="24087F21" w:rsidR="00FC7340" w:rsidRPr="00907AF9" w:rsidRDefault="00037BEA" w:rsidP="00037BEA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 Характеристика методів</w:t>
            </w:r>
            <w:r w:rsidR="00EA367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навчання на </w:t>
            </w:r>
            <w:proofErr w:type="spellStart"/>
            <w:r w:rsidR="00EA3671">
              <w:rPr>
                <w:rFonts w:ascii="Times New Roman" w:hAnsi="Times New Roman"/>
                <w:sz w:val="24"/>
                <w:szCs w:val="24"/>
                <w:lang w:val="uk-UA"/>
              </w:rPr>
              <w:t>уроках</w:t>
            </w:r>
            <w:proofErr w:type="spellEnd"/>
            <w:r w:rsidR="00EA367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математики в спеціальній школі.</w:t>
            </w:r>
          </w:p>
        </w:tc>
        <w:tc>
          <w:tcPr>
            <w:tcW w:w="1418" w:type="dxa"/>
          </w:tcPr>
          <w:p w14:paraId="18EB79A1" w14:textId="7A953F18" w:rsidR="00FC7340" w:rsidRPr="00907AF9" w:rsidRDefault="00A1006D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</w:t>
            </w:r>
            <w:r w:rsidR="00EA3671">
              <w:rPr>
                <w:rFonts w:ascii="Times New Roman" w:hAnsi="Times New Roman"/>
                <w:sz w:val="24"/>
                <w:szCs w:val="24"/>
                <w:lang w:val="uk-UA"/>
              </w:rPr>
              <w:t>екція</w:t>
            </w:r>
          </w:p>
        </w:tc>
        <w:tc>
          <w:tcPr>
            <w:tcW w:w="1417" w:type="dxa"/>
          </w:tcPr>
          <w:p w14:paraId="1CA5CC6A" w14:textId="77777777" w:rsidR="00FC7340" w:rsidRPr="00907AF9" w:rsidRDefault="00FC7340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2, 7, 8, 12, 16</w:t>
            </w:r>
          </w:p>
        </w:tc>
        <w:tc>
          <w:tcPr>
            <w:tcW w:w="4344" w:type="dxa"/>
          </w:tcPr>
          <w:p w14:paraId="73AE6B5E" w14:textId="7AB70DB9" w:rsidR="00FC7340" w:rsidRPr="00907AF9" w:rsidRDefault="00A1006D" w:rsidP="00A10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Навести не менше 7 визначень методу як науковому поняттю (1 бал)</w:t>
            </w:r>
          </w:p>
        </w:tc>
        <w:tc>
          <w:tcPr>
            <w:tcW w:w="1610" w:type="dxa"/>
          </w:tcPr>
          <w:p w14:paraId="0559DF7A" w14:textId="5B965B54" w:rsidR="00A1006D" w:rsidRPr="00907AF9" w:rsidRDefault="00A1006D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037BEA" w:rsidRPr="00907AF9" w14:paraId="17E8E970" w14:textId="77777777" w:rsidTr="009065C4">
        <w:tc>
          <w:tcPr>
            <w:tcW w:w="1491" w:type="dxa"/>
          </w:tcPr>
          <w:p w14:paraId="69735538" w14:textId="77777777" w:rsidR="00037BEA" w:rsidRPr="00907AF9" w:rsidRDefault="00037BEA" w:rsidP="00037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Тиждень _</w:t>
            </w:r>
          </w:p>
          <w:p w14:paraId="08992435" w14:textId="77777777" w:rsidR="00037BEA" w:rsidRPr="00907AF9" w:rsidRDefault="00037BEA" w:rsidP="00037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14:paraId="25DD3B7C" w14:textId="760EB714" w:rsidR="00037BEA" w:rsidRPr="00907AF9" w:rsidRDefault="00037BEA" w:rsidP="00037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</w:p>
        </w:tc>
        <w:tc>
          <w:tcPr>
            <w:tcW w:w="4741" w:type="dxa"/>
          </w:tcPr>
          <w:p w14:paraId="1FC9C6C2" w14:textId="2D93AC34" w:rsidR="00037BEA" w:rsidRPr="00907AF9" w:rsidRDefault="00A1006D" w:rsidP="00037BEA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 5</w:t>
            </w:r>
            <w:r w:rsidR="00037BEA"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037BEA">
              <w:rPr>
                <w:rFonts w:ascii="Times New Roman" w:hAnsi="Times New Roman"/>
                <w:sz w:val="24"/>
                <w:szCs w:val="24"/>
                <w:lang w:val="uk-UA"/>
              </w:rPr>
              <w:t>Методи навчання математики в спеціальній школі для дітей з порушенням інтелектуального розвитку</w:t>
            </w:r>
            <w:r w:rsidR="00037BEA" w:rsidRPr="00907AF9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1ADAB6BA" w14:textId="6FA11BD6" w:rsidR="00037BEA" w:rsidRPr="00907AF9" w:rsidRDefault="00A1006D" w:rsidP="00037BEA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План</w:t>
            </w:r>
          </w:p>
          <w:p w14:paraId="53A0C487" w14:textId="77777777" w:rsidR="00037BEA" w:rsidRDefault="00037BEA" w:rsidP="00037BEA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 Поняття методу навчання.</w:t>
            </w:r>
          </w:p>
          <w:p w14:paraId="59A04968" w14:textId="74AFCC13" w:rsidR="00037BEA" w:rsidRDefault="00037BEA" w:rsidP="00037BEA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Навести </w:t>
            </w:r>
            <w:r w:rsidR="00A1006D">
              <w:rPr>
                <w:rFonts w:ascii="Times New Roman" w:hAnsi="Times New Roman"/>
                <w:sz w:val="24"/>
                <w:szCs w:val="24"/>
                <w:lang w:val="uk-UA"/>
              </w:rPr>
              <w:t>класифікації відомих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1006D">
              <w:rPr>
                <w:rFonts w:ascii="Times New Roman" w:hAnsi="Times New Roman"/>
                <w:sz w:val="24"/>
                <w:szCs w:val="24"/>
                <w:lang w:val="uk-UA"/>
              </w:rPr>
              <w:t>вам методів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навчання</w:t>
            </w:r>
            <w:r w:rsidR="00A100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математики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333FC409" w14:textId="746EAEB4" w:rsidR="00037BEA" w:rsidRPr="00907AF9" w:rsidRDefault="00037BEA" w:rsidP="00A1006D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3. </w:t>
            </w:r>
            <w:r w:rsidR="00A1006D">
              <w:rPr>
                <w:rFonts w:ascii="Times New Roman" w:hAnsi="Times New Roman"/>
                <w:sz w:val="24"/>
                <w:szCs w:val="24"/>
                <w:lang w:val="uk-UA"/>
              </w:rPr>
              <w:t>Навести характеристику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методів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навчання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уроках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математики в спеціальній школі.</w:t>
            </w:r>
          </w:p>
        </w:tc>
        <w:tc>
          <w:tcPr>
            <w:tcW w:w="1418" w:type="dxa"/>
          </w:tcPr>
          <w:p w14:paraId="30506BC1" w14:textId="109B6970" w:rsidR="00037BEA" w:rsidRDefault="00037BEA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</w:tc>
        <w:tc>
          <w:tcPr>
            <w:tcW w:w="1417" w:type="dxa"/>
          </w:tcPr>
          <w:p w14:paraId="1842A6D4" w14:textId="1602A7EE" w:rsidR="00037BEA" w:rsidRPr="00907AF9" w:rsidRDefault="00A1006D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2, 7, 8, 12, 16</w:t>
            </w:r>
          </w:p>
        </w:tc>
        <w:tc>
          <w:tcPr>
            <w:tcW w:w="4344" w:type="dxa"/>
          </w:tcPr>
          <w:p w14:paraId="1090EED9" w14:textId="77777777" w:rsidR="00A1006D" w:rsidRPr="00907AF9" w:rsidRDefault="00A1006D" w:rsidP="00A10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Тестування</w:t>
            </w:r>
          </w:p>
          <w:p w14:paraId="2327C5B0" w14:textId="77777777" w:rsidR="00A1006D" w:rsidRPr="00907AF9" w:rsidRDefault="00A1006D" w:rsidP="00A10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Посилання на </w:t>
            </w:r>
            <w:hyperlink r:id="rId11" w:history="1">
              <w:r w:rsidRPr="00907AF9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http://ksuonline.kspu.edu/my/</w:t>
              </w:r>
            </w:hyperlink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......</w:t>
            </w:r>
          </w:p>
          <w:p w14:paraId="47D7B605" w14:textId="77777777" w:rsidR="00A1006D" w:rsidRPr="00907AF9" w:rsidRDefault="00A1006D" w:rsidP="00A10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96EC9CA" w14:textId="77777777" w:rsidR="00A1006D" w:rsidRPr="00907AF9" w:rsidRDefault="00A1006D" w:rsidP="00A10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 тестів по 1 балу</w:t>
            </w:r>
          </w:p>
          <w:p w14:paraId="5006D314" w14:textId="77777777" w:rsidR="00037BEA" w:rsidRPr="00907AF9" w:rsidRDefault="00037BEA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10" w:type="dxa"/>
          </w:tcPr>
          <w:p w14:paraId="5CA86E26" w14:textId="323A9FBA" w:rsidR="00A1006D" w:rsidRDefault="00A1006D" w:rsidP="00A10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</w:t>
            </w:r>
          </w:p>
          <w:p w14:paraId="30DC8BB8" w14:textId="44969AE5" w:rsidR="00037BEA" w:rsidRPr="00907AF9" w:rsidRDefault="00A1006D" w:rsidP="00A10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 умови правильних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 повних </w:t>
            </w: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відповідей</w:t>
            </w:r>
          </w:p>
        </w:tc>
      </w:tr>
      <w:tr w:rsidR="00A1006D" w:rsidRPr="00CB00B3" w14:paraId="34133C1C" w14:textId="77777777" w:rsidTr="009065C4">
        <w:tc>
          <w:tcPr>
            <w:tcW w:w="1491" w:type="dxa"/>
          </w:tcPr>
          <w:p w14:paraId="783CAABE" w14:textId="77777777" w:rsidR="00A1006D" w:rsidRPr="00907AF9" w:rsidRDefault="00A1006D" w:rsidP="00A10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Тиждень _</w:t>
            </w:r>
          </w:p>
          <w:p w14:paraId="4A6F2725" w14:textId="77777777" w:rsidR="00A1006D" w:rsidRPr="00907AF9" w:rsidRDefault="00A1006D" w:rsidP="00A10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14:paraId="71034364" w14:textId="253D947A" w:rsidR="00A1006D" w:rsidRPr="00907AF9" w:rsidRDefault="00A1006D" w:rsidP="00A10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</w:p>
        </w:tc>
        <w:tc>
          <w:tcPr>
            <w:tcW w:w="4741" w:type="dxa"/>
          </w:tcPr>
          <w:p w14:paraId="767348E6" w14:textId="77777777" w:rsidR="00A1006D" w:rsidRDefault="00A1006D" w:rsidP="00037BEA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 6. Урок математики як основна форма навчання в спеціальній школі</w:t>
            </w:r>
          </w:p>
          <w:p w14:paraId="182E6593" w14:textId="77777777" w:rsidR="009E44B5" w:rsidRDefault="009E44B5" w:rsidP="00037BEA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План</w:t>
            </w:r>
          </w:p>
          <w:p w14:paraId="116F0E5E" w14:textId="77777777" w:rsidR="009E44B5" w:rsidRDefault="009E44B5" w:rsidP="00037BEA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 Психолого-педагогічні вимоги до уроку в спеціальній школі для дітей з порушенням інтелектуального розвитку.</w:t>
            </w:r>
          </w:p>
          <w:p w14:paraId="0C2303FF" w14:textId="77777777" w:rsidR="009E44B5" w:rsidRDefault="009E44B5" w:rsidP="00037BEA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 Класифікація уроків в спеціальній школі.</w:t>
            </w:r>
          </w:p>
          <w:p w14:paraId="7DA1B72D" w14:textId="77777777" w:rsidR="009E44B5" w:rsidRDefault="009E44B5" w:rsidP="009E44B5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 Дидактичні завдання та структура уроків в спеціальній школі.</w:t>
            </w:r>
          </w:p>
          <w:p w14:paraId="28736ADF" w14:textId="77777777" w:rsidR="009E44B5" w:rsidRDefault="009E44B5" w:rsidP="009E44B5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 Характеристика структурних елементів уроку в спеціальній школі.</w:t>
            </w:r>
          </w:p>
          <w:p w14:paraId="253D4140" w14:textId="3039B205" w:rsidR="009E44B5" w:rsidRPr="00907AF9" w:rsidRDefault="009E44B5" w:rsidP="009E44B5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5. Аналіз уроку в спеціальній школі.</w:t>
            </w:r>
          </w:p>
        </w:tc>
        <w:tc>
          <w:tcPr>
            <w:tcW w:w="1418" w:type="dxa"/>
          </w:tcPr>
          <w:p w14:paraId="39FCF9B6" w14:textId="38482A8E" w:rsidR="00A1006D" w:rsidRDefault="00A1006D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лекція</w:t>
            </w:r>
          </w:p>
        </w:tc>
        <w:tc>
          <w:tcPr>
            <w:tcW w:w="1417" w:type="dxa"/>
          </w:tcPr>
          <w:p w14:paraId="39047D34" w14:textId="7EF10F01" w:rsidR="00A1006D" w:rsidRPr="00907AF9" w:rsidRDefault="00A1006D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2, 7, 8, 12, 16</w:t>
            </w:r>
          </w:p>
        </w:tc>
        <w:tc>
          <w:tcPr>
            <w:tcW w:w="4344" w:type="dxa"/>
          </w:tcPr>
          <w:p w14:paraId="7C4415AB" w14:textId="01CA4393" w:rsidR="00A1006D" w:rsidRPr="00907AF9" w:rsidRDefault="00A1006D" w:rsidP="00CB00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Користуючись методичною літературою, визначте різницю в структурі уроку в спеціальній школі </w:t>
            </w:r>
            <w:r w:rsidR="00CB00B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для дітей з порушенням інтелектуального розвитку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 закладі загальної середньої освіти </w:t>
            </w:r>
            <w:r w:rsidR="00CB00B3">
              <w:rPr>
                <w:rFonts w:ascii="Times New Roman" w:hAnsi="Times New Roman"/>
                <w:sz w:val="24"/>
                <w:szCs w:val="24"/>
                <w:lang w:val="uk-UA"/>
              </w:rPr>
              <w:t>(2 б.)</w:t>
            </w:r>
          </w:p>
        </w:tc>
        <w:tc>
          <w:tcPr>
            <w:tcW w:w="1610" w:type="dxa"/>
          </w:tcPr>
          <w:p w14:paraId="5B0042E5" w14:textId="478F1A45" w:rsidR="00A1006D" w:rsidRDefault="00CB00B3" w:rsidP="00A10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A1006D" w:rsidRPr="00907AF9" w14:paraId="32BBC8B6" w14:textId="77777777" w:rsidTr="009065C4">
        <w:tc>
          <w:tcPr>
            <w:tcW w:w="1491" w:type="dxa"/>
          </w:tcPr>
          <w:p w14:paraId="4675E496" w14:textId="77777777" w:rsidR="00A1006D" w:rsidRPr="00907AF9" w:rsidRDefault="00A1006D" w:rsidP="00A10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Тиждень _</w:t>
            </w:r>
          </w:p>
          <w:p w14:paraId="33CF2749" w14:textId="77777777" w:rsidR="00A1006D" w:rsidRPr="00907AF9" w:rsidRDefault="00A1006D" w:rsidP="00A10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14:paraId="22CBBB74" w14:textId="2D22D85D" w:rsidR="00A1006D" w:rsidRPr="00907AF9" w:rsidRDefault="00A1006D" w:rsidP="00A10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</w:p>
        </w:tc>
        <w:tc>
          <w:tcPr>
            <w:tcW w:w="4741" w:type="dxa"/>
          </w:tcPr>
          <w:p w14:paraId="6E469E87" w14:textId="0512DD40" w:rsidR="00A1006D" w:rsidRDefault="00A1006D" w:rsidP="00037BEA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 6. Урок математики як основна форма навчання в спеціальній школі</w:t>
            </w:r>
            <w:r w:rsidR="00B946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(4 год.)</w:t>
            </w:r>
          </w:p>
          <w:p w14:paraId="0E55F9E7" w14:textId="01465246" w:rsidR="009E44B5" w:rsidRDefault="009E44B5" w:rsidP="009E44B5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План</w:t>
            </w:r>
          </w:p>
          <w:p w14:paraId="7B230C53" w14:textId="77777777" w:rsidR="009E44B5" w:rsidRPr="009E44B5" w:rsidRDefault="009E44B5" w:rsidP="009E44B5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44B5">
              <w:rPr>
                <w:rFonts w:ascii="Times New Roman" w:hAnsi="Times New Roman"/>
                <w:sz w:val="24"/>
                <w:szCs w:val="24"/>
                <w:lang w:val="uk-UA"/>
              </w:rPr>
              <w:t>1. Які основні групи вимог до уроку повинен передбачити вчитель математики?</w:t>
            </w:r>
          </w:p>
          <w:p w14:paraId="0A9CB5CE" w14:textId="77777777" w:rsidR="009E44B5" w:rsidRPr="009E44B5" w:rsidRDefault="009E44B5" w:rsidP="009E44B5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44B5">
              <w:rPr>
                <w:rFonts w:ascii="Times New Roman" w:hAnsi="Times New Roman"/>
                <w:sz w:val="24"/>
                <w:szCs w:val="24"/>
                <w:lang w:val="uk-UA"/>
              </w:rPr>
              <w:t>2. Що включає в себе поняття «дидактична вимога уроку»?</w:t>
            </w:r>
          </w:p>
          <w:p w14:paraId="38F757CF" w14:textId="77777777" w:rsidR="009E44B5" w:rsidRPr="009E44B5" w:rsidRDefault="009E44B5" w:rsidP="009E44B5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44B5">
              <w:rPr>
                <w:rFonts w:ascii="Times New Roman" w:hAnsi="Times New Roman"/>
                <w:sz w:val="24"/>
                <w:szCs w:val="24"/>
                <w:lang w:val="uk-UA"/>
              </w:rPr>
              <w:t>3. Що відносять до психологічних вимог уроку?</w:t>
            </w:r>
          </w:p>
          <w:p w14:paraId="03F06DFB" w14:textId="77777777" w:rsidR="009E44B5" w:rsidRPr="009E44B5" w:rsidRDefault="009E44B5" w:rsidP="009E44B5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44B5">
              <w:rPr>
                <w:rFonts w:ascii="Times New Roman" w:hAnsi="Times New Roman"/>
                <w:sz w:val="24"/>
                <w:szCs w:val="24"/>
                <w:lang w:val="uk-UA"/>
              </w:rPr>
              <w:t>4. Розкрити вимоги до організації пізнавальної діяльності учнів</w:t>
            </w:r>
          </w:p>
          <w:p w14:paraId="39B7D820" w14:textId="77777777" w:rsidR="009E44B5" w:rsidRPr="009E44B5" w:rsidRDefault="009E44B5" w:rsidP="009E44B5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44B5">
              <w:rPr>
                <w:rFonts w:ascii="Times New Roman" w:hAnsi="Times New Roman"/>
                <w:sz w:val="24"/>
                <w:szCs w:val="24"/>
                <w:lang w:val="uk-UA"/>
              </w:rPr>
              <w:t>5. Перелічити вимоги до організаційної сторони уроку</w:t>
            </w:r>
          </w:p>
          <w:p w14:paraId="5CEB2854" w14:textId="54B898A6" w:rsidR="009E44B5" w:rsidRPr="009E44B5" w:rsidRDefault="009E44B5" w:rsidP="009E44B5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44B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Охарактеризуйте особливості структурного елементу</w:t>
            </w:r>
            <w:r w:rsidRPr="009E44B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уроку математики:</w:t>
            </w:r>
          </w:p>
          <w:p w14:paraId="4476FD26" w14:textId="3F45DE70" w:rsidR="009E44B5" w:rsidRPr="009E44B5" w:rsidRDefault="009E44B5" w:rsidP="009E44B5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44B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нервово-психічне налаштування учнів та </w:t>
            </w:r>
            <w:r w:rsidRPr="009E44B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організація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їх</w:t>
            </w:r>
            <w:r w:rsidRPr="009E44B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урок;</w:t>
            </w:r>
          </w:p>
          <w:p w14:paraId="23DA8475" w14:textId="77777777" w:rsidR="009E44B5" w:rsidRPr="009E44B5" w:rsidRDefault="009E44B5" w:rsidP="009E44B5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44B5">
              <w:rPr>
                <w:rFonts w:ascii="Times New Roman" w:hAnsi="Times New Roman"/>
                <w:sz w:val="24"/>
                <w:szCs w:val="24"/>
                <w:lang w:val="uk-UA"/>
              </w:rPr>
              <w:t>б) перевірка домашнього завдання;</w:t>
            </w:r>
          </w:p>
          <w:p w14:paraId="11183454" w14:textId="77777777" w:rsidR="009E44B5" w:rsidRPr="009E44B5" w:rsidRDefault="009E44B5" w:rsidP="009E44B5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44B5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в) актуалізація опорних знань учнів та їхнього життєвого досвіду;</w:t>
            </w:r>
          </w:p>
          <w:p w14:paraId="689C3A5A" w14:textId="77777777" w:rsidR="009E44B5" w:rsidRPr="009E44B5" w:rsidRDefault="009E44B5" w:rsidP="009E44B5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44B5">
              <w:rPr>
                <w:rFonts w:ascii="Times New Roman" w:hAnsi="Times New Roman"/>
                <w:sz w:val="24"/>
                <w:szCs w:val="24"/>
                <w:lang w:val="uk-UA"/>
              </w:rPr>
              <w:t>г) повідомлення нових знань;</w:t>
            </w:r>
          </w:p>
          <w:p w14:paraId="4C77859B" w14:textId="77777777" w:rsidR="009E44B5" w:rsidRPr="009E44B5" w:rsidRDefault="009E44B5" w:rsidP="009E44B5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44B5">
              <w:rPr>
                <w:rFonts w:ascii="Times New Roman" w:hAnsi="Times New Roman"/>
                <w:sz w:val="24"/>
                <w:szCs w:val="24"/>
                <w:lang w:val="uk-UA"/>
              </w:rPr>
              <w:t>д) первинне та подальше закріплення матеріалу;</w:t>
            </w:r>
          </w:p>
          <w:p w14:paraId="204D6F44" w14:textId="77777777" w:rsidR="009E44B5" w:rsidRPr="009E44B5" w:rsidRDefault="009E44B5" w:rsidP="009E44B5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44B5">
              <w:rPr>
                <w:rFonts w:ascii="Times New Roman" w:hAnsi="Times New Roman"/>
                <w:sz w:val="24"/>
                <w:szCs w:val="24"/>
                <w:lang w:val="uk-UA"/>
              </w:rPr>
              <w:t>ж) домашнє завдання та підведення підсумків</w:t>
            </w:r>
          </w:p>
          <w:p w14:paraId="55B24304" w14:textId="77777777" w:rsidR="009E44B5" w:rsidRPr="009E44B5" w:rsidRDefault="009E44B5" w:rsidP="009E44B5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44B5">
              <w:rPr>
                <w:rFonts w:ascii="Times New Roman" w:hAnsi="Times New Roman"/>
                <w:sz w:val="24"/>
                <w:szCs w:val="24"/>
                <w:lang w:val="uk-UA"/>
              </w:rPr>
              <w:t>7. Типи уроків математики</w:t>
            </w:r>
          </w:p>
          <w:p w14:paraId="32C1DCF3" w14:textId="77777777" w:rsidR="009E44B5" w:rsidRPr="009E44B5" w:rsidRDefault="009E44B5" w:rsidP="009E44B5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44B5">
              <w:rPr>
                <w:rFonts w:ascii="Times New Roman" w:hAnsi="Times New Roman"/>
                <w:sz w:val="24"/>
                <w:szCs w:val="24"/>
                <w:lang w:val="uk-UA"/>
              </w:rPr>
              <w:t>8. Завдання загально-пропедевтичного, тематико-пропедевтичного уроків. Навести структуру пропедевтичного уроку</w:t>
            </w:r>
          </w:p>
          <w:p w14:paraId="524630B7" w14:textId="77777777" w:rsidR="009E44B5" w:rsidRPr="009E44B5" w:rsidRDefault="009E44B5" w:rsidP="009E44B5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44B5">
              <w:rPr>
                <w:rFonts w:ascii="Times New Roman" w:hAnsi="Times New Roman"/>
                <w:sz w:val="24"/>
                <w:szCs w:val="24"/>
                <w:lang w:val="uk-UA"/>
              </w:rPr>
              <w:t>9. Назвати завдання та навести структуру уроку подачі нового матеріалу (формування нових знань, умінь і навичок)</w:t>
            </w:r>
          </w:p>
          <w:p w14:paraId="69C7BF89" w14:textId="77777777" w:rsidR="009E44B5" w:rsidRPr="009E44B5" w:rsidRDefault="009E44B5" w:rsidP="009E44B5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44B5">
              <w:rPr>
                <w:rFonts w:ascii="Times New Roman" w:hAnsi="Times New Roman"/>
                <w:sz w:val="24"/>
                <w:szCs w:val="24"/>
                <w:lang w:val="uk-UA"/>
              </w:rPr>
              <w:t>10. Які завдання та структура уроку удосконалення знань та вмінь?</w:t>
            </w:r>
          </w:p>
          <w:p w14:paraId="2F0BC98E" w14:textId="77777777" w:rsidR="009E44B5" w:rsidRPr="009E44B5" w:rsidRDefault="009E44B5" w:rsidP="009E44B5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44B5">
              <w:rPr>
                <w:rFonts w:ascii="Times New Roman" w:hAnsi="Times New Roman"/>
                <w:sz w:val="24"/>
                <w:szCs w:val="24"/>
                <w:lang w:val="uk-UA"/>
              </w:rPr>
              <w:t>11. Сформулюйте завдання уроків систематизації та узагальнення знань. Наведіть його структуру</w:t>
            </w:r>
          </w:p>
          <w:p w14:paraId="72401DCE" w14:textId="77777777" w:rsidR="009E44B5" w:rsidRPr="009E44B5" w:rsidRDefault="009E44B5" w:rsidP="009E44B5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44B5">
              <w:rPr>
                <w:rFonts w:ascii="Times New Roman" w:hAnsi="Times New Roman"/>
                <w:sz w:val="24"/>
                <w:szCs w:val="24"/>
                <w:lang w:val="uk-UA"/>
              </w:rPr>
              <w:t>12. Сформулювати завдання уроку корекції знань, умінь і навичок. Наведіть його структуру</w:t>
            </w:r>
          </w:p>
          <w:p w14:paraId="20C46425" w14:textId="77777777" w:rsidR="009E44B5" w:rsidRPr="009E44B5" w:rsidRDefault="009E44B5" w:rsidP="009E44B5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44B5">
              <w:rPr>
                <w:rFonts w:ascii="Times New Roman" w:hAnsi="Times New Roman"/>
                <w:sz w:val="24"/>
                <w:szCs w:val="24"/>
                <w:lang w:val="uk-UA"/>
              </w:rPr>
              <w:t>13. Сформулювати завдання практичного уроку. Навести структуру цього уроку</w:t>
            </w:r>
          </w:p>
          <w:p w14:paraId="2942A01B" w14:textId="77777777" w:rsidR="009E44B5" w:rsidRPr="009E44B5" w:rsidRDefault="009E44B5" w:rsidP="009E44B5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44B5">
              <w:rPr>
                <w:rFonts w:ascii="Times New Roman" w:hAnsi="Times New Roman"/>
                <w:sz w:val="24"/>
                <w:szCs w:val="24"/>
                <w:lang w:val="uk-UA"/>
              </w:rPr>
              <w:t>14. Сформулювати завдання уроку перевірки знань, умінь та навичок. Навести структуру цього уроку</w:t>
            </w:r>
          </w:p>
          <w:p w14:paraId="7C04FC47" w14:textId="77777777" w:rsidR="009E44B5" w:rsidRPr="009E44B5" w:rsidRDefault="009E44B5" w:rsidP="009E44B5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44B5">
              <w:rPr>
                <w:rFonts w:ascii="Times New Roman" w:hAnsi="Times New Roman"/>
                <w:sz w:val="24"/>
                <w:szCs w:val="24"/>
                <w:lang w:val="uk-UA"/>
              </w:rPr>
              <w:t>15. Сформулювати завдання комбінованого уроку. Навести структуру комбінованого уроку</w:t>
            </w:r>
          </w:p>
          <w:p w14:paraId="664F3324" w14:textId="77777777" w:rsidR="009E44B5" w:rsidRPr="009E44B5" w:rsidRDefault="009E44B5" w:rsidP="009E44B5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44B5">
              <w:rPr>
                <w:rFonts w:ascii="Times New Roman" w:hAnsi="Times New Roman"/>
                <w:sz w:val="24"/>
                <w:szCs w:val="24"/>
                <w:lang w:val="uk-UA"/>
              </w:rPr>
              <w:t>16. Які завдання вирішує математична екскурсія? Навести орієнтовану структуру уроку-екскурсії.</w:t>
            </w:r>
          </w:p>
          <w:p w14:paraId="0769D5F5" w14:textId="77777777" w:rsidR="009E44B5" w:rsidRPr="009E44B5" w:rsidRDefault="009E44B5" w:rsidP="009E44B5">
            <w:pPr>
              <w:pStyle w:val="Style2"/>
              <w:widowControl/>
              <w:tabs>
                <w:tab w:val="left" w:pos="312"/>
              </w:tabs>
              <w:spacing w:line="240" w:lineRule="auto"/>
              <w:rPr>
                <w:lang w:val="uk-UA"/>
              </w:rPr>
            </w:pPr>
            <w:r w:rsidRPr="009E44B5">
              <w:rPr>
                <w:lang w:val="uk-UA"/>
              </w:rPr>
              <w:lastRenderedPageBreak/>
              <w:t>17. Аналіз уроку на відповідність поставленій меті (дидактичним завданням).</w:t>
            </w:r>
          </w:p>
          <w:p w14:paraId="0241BE5F" w14:textId="77777777" w:rsidR="009E44B5" w:rsidRPr="009E44B5" w:rsidRDefault="009E44B5" w:rsidP="009E44B5">
            <w:pPr>
              <w:pStyle w:val="Style2"/>
              <w:widowControl/>
              <w:tabs>
                <w:tab w:val="left" w:pos="312"/>
              </w:tabs>
              <w:spacing w:line="240" w:lineRule="auto"/>
              <w:rPr>
                <w:lang w:val="uk-UA"/>
              </w:rPr>
            </w:pPr>
            <w:r w:rsidRPr="009E44B5">
              <w:rPr>
                <w:lang w:val="uk-UA"/>
              </w:rPr>
              <w:t>18. Аналіз уроку на предмет дотримання змістовно-методичних вимог уроку.</w:t>
            </w:r>
          </w:p>
          <w:p w14:paraId="2F30F5FD" w14:textId="77777777" w:rsidR="009E44B5" w:rsidRPr="009E44B5" w:rsidRDefault="009E44B5" w:rsidP="009E44B5">
            <w:pPr>
              <w:pStyle w:val="Style2"/>
              <w:widowControl/>
              <w:tabs>
                <w:tab w:val="left" w:pos="312"/>
              </w:tabs>
              <w:spacing w:line="240" w:lineRule="auto"/>
              <w:rPr>
                <w:lang w:val="uk-UA"/>
              </w:rPr>
            </w:pPr>
            <w:r w:rsidRPr="009E44B5">
              <w:rPr>
                <w:lang w:val="uk-UA"/>
              </w:rPr>
              <w:t>19. Аналіз уроку на предмет дотримання психологічних вимог до уроку.</w:t>
            </w:r>
          </w:p>
          <w:p w14:paraId="0459BC97" w14:textId="77777777" w:rsidR="009E44B5" w:rsidRPr="009E44B5" w:rsidRDefault="009E44B5" w:rsidP="009E44B5">
            <w:pPr>
              <w:pStyle w:val="Style2"/>
              <w:widowControl/>
              <w:tabs>
                <w:tab w:val="left" w:pos="312"/>
              </w:tabs>
              <w:spacing w:line="240" w:lineRule="auto"/>
              <w:rPr>
                <w:lang w:val="uk-UA"/>
              </w:rPr>
            </w:pPr>
            <w:r w:rsidRPr="009E44B5">
              <w:rPr>
                <w:lang w:val="uk-UA"/>
              </w:rPr>
              <w:t xml:space="preserve">20. Аналіз уроку на предмет дотримання вимог щодо організації пізнавальної діяльності учнів на </w:t>
            </w:r>
            <w:proofErr w:type="spellStart"/>
            <w:r w:rsidRPr="009E44B5">
              <w:rPr>
                <w:lang w:val="uk-UA"/>
              </w:rPr>
              <w:t>уроці</w:t>
            </w:r>
            <w:proofErr w:type="spellEnd"/>
            <w:r w:rsidRPr="009E44B5">
              <w:rPr>
                <w:lang w:val="uk-UA"/>
              </w:rPr>
              <w:t xml:space="preserve"> (репродуктивної, частково-пошукової, дослідницької). </w:t>
            </w:r>
          </w:p>
          <w:p w14:paraId="7CE3280E" w14:textId="4A38289E" w:rsidR="009E44B5" w:rsidRPr="009E44B5" w:rsidRDefault="009E44B5" w:rsidP="009E44B5">
            <w:pPr>
              <w:pStyle w:val="Style2"/>
              <w:widowControl/>
              <w:tabs>
                <w:tab w:val="left" w:pos="312"/>
              </w:tabs>
              <w:spacing w:line="240" w:lineRule="auto"/>
              <w:rPr>
                <w:sz w:val="28"/>
                <w:szCs w:val="28"/>
                <w:lang w:val="uk-UA"/>
              </w:rPr>
            </w:pPr>
            <w:r w:rsidRPr="009E44B5">
              <w:rPr>
                <w:lang w:val="uk-UA"/>
              </w:rPr>
              <w:t>21. Аналіз уроку на предмет дотримання вимог щодо організаційної його сторони</w:t>
            </w:r>
            <w:r w:rsidRPr="001D4BEF">
              <w:rPr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1418" w:type="dxa"/>
          </w:tcPr>
          <w:p w14:paraId="3184ACE7" w14:textId="07B87955" w:rsidR="00A1006D" w:rsidRDefault="00A1006D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</w:tc>
        <w:tc>
          <w:tcPr>
            <w:tcW w:w="1417" w:type="dxa"/>
          </w:tcPr>
          <w:p w14:paraId="49E9F1A9" w14:textId="00D98663" w:rsidR="00A1006D" w:rsidRPr="00907AF9" w:rsidRDefault="00A1006D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2, 7, 8, 12, 16</w:t>
            </w:r>
          </w:p>
        </w:tc>
        <w:tc>
          <w:tcPr>
            <w:tcW w:w="4344" w:type="dxa"/>
          </w:tcPr>
          <w:p w14:paraId="07393ED8" w14:textId="77777777" w:rsidR="00A1006D" w:rsidRPr="00907AF9" w:rsidRDefault="00A1006D" w:rsidP="00A10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Тестування</w:t>
            </w:r>
          </w:p>
          <w:p w14:paraId="3A2CA462" w14:textId="77777777" w:rsidR="00A1006D" w:rsidRPr="00907AF9" w:rsidRDefault="00A1006D" w:rsidP="00A10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Посилання на </w:t>
            </w:r>
            <w:hyperlink r:id="rId12" w:history="1">
              <w:r w:rsidRPr="00907AF9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http://ksuonline.kspu.edu/my/</w:t>
              </w:r>
            </w:hyperlink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......</w:t>
            </w:r>
          </w:p>
          <w:p w14:paraId="5DAB1B1E" w14:textId="77777777" w:rsidR="00A1006D" w:rsidRPr="00907AF9" w:rsidRDefault="00A1006D" w:rsidP="00A10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83C2DBC" w14:textId="35F9D2B4" w:rsidR="00A1006D" w:rsidRDefault="00B946FE" w:rsidP="00A10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  <w:r w:rsidR="00A100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тестів по 1 балу</w:t>
            </w:r>
          </w:p>
          <w:p w14:paraId="71E4CBFF" w14:textId="77777777" w:rsidR="009E44B5" w:rsidRDefault="009E44B5" w:rsidP="009E44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</w:p>
          <w:p w14:paraId="0070F5A0" w14:textId="4E410FAB" w:rsidR="009E44B5" w:rsidRDefault="009E44B5" w:rsidP="009E44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44B5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Практичне завдання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14:paraId="3102E0AC" w14:textId="787C1662" w:rsidR="009E44B5" w:rsidRPr="00907AF9" w:rsidRDefault="009E44B5" w:rsidP="009E44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Відвідати урок математики в спеціальній школі та здійснити його аналіз (2 б.)</w:t>
            </w:r>
          </w:p>
          <w:p w14:paraId="2EE8AEC5" w14:textId="77777777" w:rsidR="00A1006D" w:rsidRPr="00907AF9" w:rsidRDefault="00A1006D" w:rsidP="00A10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10" w:type="dxa"/>
          </w:tcPr>
          <w:p w14:paraId="2305BA84" w14:textId="609C3747" w:rsidR="00A1006D" w:rsidRDefault="00B946FE" w:rsidP="00A10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  <w:r w:rsidR="00A100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384E9AAE" w14:textId="77777777" w:rsidR="00A1006D" w:rsidRDefault="00A1006D" w:rsidP="00A10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 умови правильних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 повних </w:t>
            </w: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відповідей</w:t>
            </w:r>
          </w:p>
          <w:p w14:paraId="21127FA1" w14:textId="77777777" w:rsidR="00B946FE" w:rsidRDefault="00B946FE" w:rsidP="00A10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F859542" w14:textId="5DB7147C" w:rsidR="00B946FE" w:rsidRDefault="00B946FE" w:rsidP="00B946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+2 </w:t>
            </w:r>
          </w:p>
        </w:tc>
      </w:tr>
      <w:tr w:rsidR="00CB00B3" w:rsidRPr="00907AF9" w14:paraId="6D17E3B5" w14:textId="77777777" w:rsidTr="009065C4">
        <w:tc>
          <w:tcPr>
            <w:tcW w:w="1491" w:type="dxa"/>
          </w:tcPr>
          <w:p w14:paraId="50596F4E" w14:textId="5672003F" w:rsidR="00CB00B3" w:rsidRPr="00907AF9" w:rsidRDefault="00CB00B3" w:rsidP="00CB00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Тиждень _</w:t>
            </w:r>
          </w:p>
          <w:p w14:paraId="120FF4B5" w14:textId="77777777" w:rsidR="00CB00B3" w:rsidRPr="00907AF9" w:rsidRDefault="00CB00B3" w:rsidP="00CB00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14:paraId="022EF788" w14:textId="092B706A" w:rsidR="00CB00B3" w:rsidRPr="00907AF9" w:rsidRDefault="00CB00B3" w:rsidP="00CB00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</w:p>
        </w:tc>
        <w:tc>
          <w:tcPr>
            <w:tcW w:w="4741" w:type="dxa"/>
          </w:tcPr>
          <w:p w14:paraId="27A6CA29" w14:textId="77777777" w:rsidR="00CB00B3" w:rsidRDefault="00CB00B3" w:rsidP="00037BEA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 7. Позакласна робота з математики в спеціальній школі</w:t>
            </w:r>
          </w:p>
          <w:p w14:paraId="3961D171" w14:textId="64861778" w:rsidR="00B946FE" w:rsidRDefault="00B946FE" w:rsidP="00037BEA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План</w:t>
            </w:r>
          </w:p>
          <w:p w14:paraId="073F4E09" w14:textId="21A9E9D7" w:rsidR="00B946FE" w:rsidRPr="00B946FE" w:rsidRDefault="00B946FE" w:rsidP="00B946FE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B946F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B946FE">
              <w:rPr>
                <w:rFonts w:ascii="Times New Roman" w:hAnsi="Times New Roman"/>
                <w:sz w:val="24"/>
                <w:szCs w:val="24"/>
              </w:rPr>
              <w:t>Особливості</w:t>
            </w:r>
            <w:proofErr w:type="spellEnd"/>
            <w:r w:rsidRPr="00B946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46FE">
              <w:rPr>
                <w:rFonts w:ascii="Times New Roman" w:hAnsi="Times New Roman"/>
                <w:sz w:val="24"/>
                <w:szCs w:val="24"/>
              </w:rPr>
              <w:t>позакласної</w:t>
            </w:r>
            <w:proofErr w:type="spellEnd"/>
            <w:r w:rsidRPr="00B946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46FE">
              <w:rPr>
                <w:rFonts w:ascii="Times New Roman" w:hAnsi="Times New Roman"/>
                <w:sz w:val="24"/>
                <w:szCs w:val="24"/>
              </w:rPr>
              <w:t>роботи</w:t>
            </w:r>
            <w:proofErr w:type="spellEnd"/>
            <w:r w:rsidRPr="00B946FE">
              <w:rPr>
                <w:rFonts w:ascii="Times New Roman" w:hAnsi="Times New Roman"/>
                <w:sz w:val="24"/>
                <w:szCs w:val="24"/>
              </w:rPr>
              <w:t xml:space="preserve"> з математики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спеціальній школі</w:t>
            </w:r>
          </w:p>
          <w:p w14:paraId="5EDAD3B4" w14:textId="7A3B58B6" w:rsidR="00B946FE" w:rsidRDefault="00B946FE" w:rsidP="00B946FE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46FE">
              <w:rPr>
                <w:rFonts w:ascii="Times New Roman" w:hAnsi="Times New Roman"/>
                <w:sz w:val="24"/>
                <w:szCs w:val="24"/>
                <w:lang w:val="uk-UA"/>
              </w:rPr>
              <w:t>2. Форми позакласної роботи з математики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спеціальній школі</w:t>
            </w:r>
          </w:p>
        </w:tc>
        <w:tc>
          <w:tcPr>
            <w:tcW w:w="1418" w:type="dxa"/>
          </w:tcPr>
          <w:p w14:paraId="0BF87C2F" w14:textId="15363BCC" w:rsidR="00CB00B3" w:rsidRDefault="00CB00B3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лекція</w:t>
            </w:r>
          </w:p>
        </w:tc>
        <w:tc>
          <w:tcPr>
            <w:tcW w:w="1417" w:type="dxa"/>
          </w:tcPr>
          <w:p w14:paraId="56C0CEBF" w14:textId="753D0E2F" w:rsidR="00CB00B3" w:rsidRPr="00907AF9" w:rsidRDefault="00541D7F" w:rsidP="00541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2, 7, 8</w:t>
            </w:r>
          </w:p>
        </w:tc>
        <w:tc>
          <w:tcPr>
            <w:tcW w:w="4344" w:type="dxa"/>
          </w:tcPr>
          <w:p w14:paraId="450A86F4" w14:textId="2F2888CC" w:rsidR="00B946FE" w:rsidRPr="00B946FE" w:rsidRDefault="00B946FE" w:rsidP="00CB00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 w:rsidRPr="00B946FE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Завдання:</w:t>
            </w:r>
          </w:p>
          <w:p w14:paraId="5E54D263" w14:textId="606B8A56" w:rsidR="00CB00B3" w:rsidRDefault="00B946FE" w:rsidP="00B946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 </w:t>
            </w:r>
            <w:r w:rsidR="00CB00B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Скласти дидактичну гру для позакласної роботи на формування чи закріплення числових умінь,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знання </w:t>
            </w:r>
            <w:r w:rsidR="00CB00B3">
              <w:rPr>
                <w:rFonts w:ascii="Times New Roman" w:hAnsi="Times New Roman"/>
                <w:sz w:val="24"/>
                <w:szCs w:val="24"/>
                <w:lang w:val="uk-UA"/>
              </w:rPr>
              <w:t>геометричних фігур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(1</w:t>
            </w:r>
            <w:r w:rsidR="00CB00B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б.)</w:t>
            </w:r>
          </w:p>
          <w:p w14:paraId="3DC84DA7" w14:textId="6E7BB2C8" w:rsidR="00B946FE" w:rsidRPr="00B946FE" w:rsidRDefault="00B946FE" w:rsidP="00B946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</w:t>
            </w:r>
            <w:r w:rsidRPr="00B946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Розробити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цікаву </w:t>
            </w:r>
            <w:r w:rsidRPr="00B946FE">
              <w:rPr>
                <w:rFonts w:ascii="Times New Roman" w:hAnsi="Times New Roman"/>
                <w:sz w:val="24"/>
                <w:szCs w:val="24"/>
                <w:lang w:val="uk-UA"/>
              </w:rPr>
              <w:t>математичну хвилинку для учнів молодших класів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(1б.)</w:t>
            </w:r>
          </w:p>
        </w:tc>
        <w:tc>
          <w:tcPr>
            <w:tcW w:w="1610" w:type="dxa"/>
          </w:tcPr>
          <w:p w14:paraId="4857D875" w14:textId="4E77D8ED" w:rsidR="00CB00B3" w:rsidRDefault="00CB00B3" w:rsidP="00A10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CB00B3" w:rsidRPr="00907AF9" w14:paraId="42CFAA83" w14:textId="77777777" w:rsidTr="009065C4">
        <w:tc>
          <w:tcPr>
            <w:tcW w:w="1491" w:type="dxa"/>
          </w:tcPr>
          <w:p w14:paraId="62844FDF" w14:textId="78ACABFF" w:rsidR="00CB00B3" w:rsidRPr="00907AF9" w:rsidRDefault="00CB00B3" w:rsidP="00CB00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Тиждень _</w:t>
            </w:r>
          </w:p>
          <w:p w14:paraId="08F91527" w14:textId="77777777" w:rsidR="00CB00B3" w:rsidRPr="00907AF9" w:rsidRDefault="00CB00B3" w:rsidP="00CB00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14:paraId="5C53F0FE" w14:textId="56AD254D" w:rsidR="00CB00B3" w:rsidRPr="00907AF9" w:rsidRDefault="00CB00B3" w:rsidP="00CB00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</w:p>
        </w:tc>
        <w:tc>
          <w:tcPr>
            <w:tcW w:w="4741" w:type="dxa"/>
          </w:tcPr>
          <w:p w14:paraId="4531FF6B" w14:textId="77777777" w:rsidR="00CB00B3" w:rsidRDefault="00CB00B3" w:rsidP="00037BEA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 7. Позакласна робота з математики в спеціальній школі</w:t>
            </w:r>
          </w:p>
          <w:p w14:paraId="3A2DD9FA" w14:textId="77777777" w:rsidR="00B946FE" w:rsidRDefault="00B946FE" w:rsidP="00037BEA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План</w:t>
            </w:r>
          </w:p>
          <w:p w14:paraId="0C102F2E" w14:textId="46C4D68D" w:rsidR="00B946FE" w:rsidRPr="00B946FE" w:rsidRDefault="00B946FE" w:rsidP="00B946FE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46FE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 w:rsidRPr="00B946FE">
              <w:rPr>
                <w:rFonts w:ascii="Times New Roman" w:hAnsi="Times New Roman"/>
                <w:sz w:val="24"/>
                <w:szCs w:val="24"/>
              </w:rPr>
              <w:t>Особливості</w:t>
            </w:r>
            <w:proofErr w:type="spellEnd"/>
            <w:r w:rsidRPr="00B946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46FE">
              <w:rPr>
                <w:rFonts w:ascii="Times New Roman" w:hAnsi="Times New Roman"/>
                <w:sz w:val="24"/>
                <w:szCs w:val="24"/>
              </w:rPr>
              <w:t>позакласної</w:t>
            </w:r>
            <w:proofErr w:type="spellEnd"/>
            <w:r w:rsidRPr="00B946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46FE">
              <w:rPr>
                <w:rFonts w:ascii="Times New Roman" w:hAnsi="Times New Roman"/>
                <w:sz w:val="24"/>
                <w:szCs w:val="24"/>
              </w:rPr>
              <w:t>роботи</w:t>
            </w:r>
            <w:proofErr w:type="spellEnd"/>
            <w:r w:rsidRPr="00B946FE">
              <w:rPr>
                <w:rFonts w:ascii="Times New Roman" w:hAnsi="Times New Roman"/>
                <w:sz w:val="24"/>
                <w:szCs w:val="24"/>
              </w:rPr>
              <w:t xml:space="preserve"> з математики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спеціальній школі</w:t>
            </w:r>
          </w:p>
          <w:p w14:paraId="63EEA5A4" w14:textId="77777777" w:rsidR="00B946FE" w:rsidRPr="00B946FE" w:rsidRDefault="00B946FE" w:rsidP="00B946FE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46FE">
              <w:rPr>
                <w:rFonts w:ascii="Times New Roman" w:hAnsi="Times New Roman"/>
                <w:sz w:val="24"/>
                <w:szCs w:val="24"/>
                <w:lang w:val="uk-UA"/>
              </w:rPr>
              <w:t>2. Форми позакласної роботи з математики:</w:t>
            </w:r>
          </w:p>
          <w:p w14:paraId="55556BAE" w14:textId="77777777" w:rsidR="00B946FE" w:rsidRPr="00B946FE" w:rsidRDefault="00B946FE" w:rsidP="00B946FE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46FE">
              <w:rPr>
                <w:rFonts w:ascii="Times New Roman" w:hAnsi="Times New Roman"/>
                <w:sz w:val="24"/>
                <w:szCs w:val="24"/>
                <w:lang w:val="uk-UA"/>
              </w:rPr>
              <w:t>а) організація гурткової роботи з математики;</w:t>
            </w:r>
          </w:p>
          <w:p w14:paraId="4910C9A7" w14:textId="0C11450F" w:rsidR="00B946FE" w:rsidRPr="00B946FE" w:rsidRDefault="00B946FE" w:rsidP="00B946FE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46FE">
              <w:rPr>
                <w:rFonts w:ascii="Times New Roman" w:hAnsi="Times New Roman"/>
                <w:sz w:val="24"/>
                <w:szCs w:val="24"/>
                <w:lang w:val="uk-UA"/>
              </w:rPr>
              <w:t>б) різновиди математичних ігор (ру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х</w:t>
            </w:r>
            <w:r w:rsidRPr="00B946FE">
              <w:rPr>
                <w:rFonts w:ascii="Times New Roman" w:hAnsi="Times New Roman"/>
                <w:sz w:val="24"/>
                <w:szCs w:val="24"/>
                <w:lang w:val="uk-UA"/>
              </w:rPr>
              <w:t>ові, настільні, хвилини цікавої математики, математичні ранки тощо) та умови їх організації;</w:t>
            </w:r>
          </w:p>
          <w:p w14:paraId="2414E489" w14:textId="77777777" w:rsidR="00B946FE" w:rsidRPr="00B946FE" w:rsidRDefault="00B946FE" w:rsidP="00B946FE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46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в) хвилинки цікавої математики, їх мета та </w:t>
            </w:r>
            <w:r w:rsidRPr="00B946F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приклади завдань;</w:t>
            </w:r>
          </w:p>
          <w:p w14:paraId="50901F94" w14:textId="77777777" w:rsidR="00B946FE" w:rsidRPr="00B946FE" w:rsidRDefault="00B946FE" w:rsidP="00B946FE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46FE">
              <w:rPr>
                <w:rFonts w:ascii="Times New Roman" w:hAnsi="Times New Roman"/>
                <w:sz w:val="24"/>
                <w:szCs w:val="24"/>
                <w:lang w:val="uk-UA"/>
              </w:rPr>
              <w:t>г) роль математичної газети в формуванні знань, умінь і навичок, її структура;</w:t>
            </w:r>
          </w:p>
          <w:p w14:paraId="4418595E" w14:textId="77777777" w:rsidR="00B946FE" w:rsidRPr="00B946FE" w:rsidRDefault="00B946FE" w:rsidP="00B946FE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46FE">
              <w:rPr>
                <w:rFonts w:ascii="Times New Roman" w:hAnsi="Times New Roman"/>
                <w:sz w:val="24"/>
                <w:szCs w:val="24"/>
                <w:lang w:val="uk-UA"/>
              </w:rPr>
              <w:t>д) мета та зміст математичного куточка;</w:t>
            </w:r>
          </w:p>
          <w:p w14:paraId="75293480" w14:textId="77777777" w:rsidR="00B946FE" w:rsidRPr="00B946FE" w:rsidRDefault="00B946FE" w:rsidP="00B946FE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46FE">
              <w:rPr>
                <w:rFonts w:ascii="Times New Roman" w:hAnsi="Times New Roman"/>
                <w:sz w:val="24"/>
                <w:szCs w:val="24"/>
                <w:lang w:val="uk-UA"/>
              </w:rPr>
              <w:t>ж) організація проведення математичних вікторин в допоміжній школі. Навести приклади завдань для вікторини (клас на вибір студента);</w:t>
            </w:r>
          </w:p>
          <w:p w14:paraId="48D00C09" w14:textId="77777777" w:rsidR="00B946FE" w:rsidRPr="00B946FE" w:rsidRDefault="00B946FE" w:rsidP="00B946FE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46FE">
              <w:rPr>
                <w:rFonts w:ascii="Times New Roman" w:hAnsi="Times New Roman"/>
                <w:sz w:val="24"/>
                <w:szCs w:val="24"/>
                <w:lang w:val="uk-UA"/>
              </w:rPr>
              <w:t>з) організація проведення математичних олімпіад.</w:t>
            </w:r>
          </w:p>
          <w:p w14:paraId="1B512A86" w14:textId="2A2074CE" w:rsidR="00B946FE" w:rsidRDefault="00B946FE" w:rsidP="00037BEA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13D91FE3" w14:textId="4BA00337" w:rsidR="00CB00B3" w:rsidRDefault="00CB00B3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</w:tc>
        <w:tc>
          <w:tcPr>
            <w:tcW w:w="1417" w:type="dxa"/>
          </w:tcPr>
          <w:p w14:paraId="0BA90CB4" w14:textId="2B121161" w:rsidR="00CB00B3" w:rsidRPr="00907AF9" w:rsidRDefault="00541D7F" w:rsidP="00541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2, 7, 8</w:t>
            </w:r>
          </w:p>
        </w:tc>
        <w:tc>
          <w:tcPr>
            <w:tcW w:w="4344" w:type="dxa"/>
          </w:tcPr>
          <w:p w14:paraId="068FBB16" w14:textId="77777777" w:rsidR="00CB00B3" w:rsidRPr="00907AF9" w:rsidRDefault="00CB00B3" w:rsidP="00CB00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Тестування</w:t>
            </w:r>
          </w:p>
          <w:p w14:paraId="5308FDC1" w14:textId="77777777" w:rsidR="00CB00B3" w:rsidRPr="00907AF9" w:rsidRDefault="00CB00B3" w:rsidP="00CB00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Посилання на </w:t>
            </w:r>
            <w:hyperlink r:id="rId13" w:history="1">
              <w:r w:rsidRPr="00907AF9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http://ksuonline.kspu.edu/my/</w:t>
              </w:r>
            </w:hyperlink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......</w:t>
            </w:r>
          </w:p>
          <w:p w14:paraId="1AFBA8E3" w14:textId="77777777" w:rsidR="00CB00B3" w:rsidRPr="00907AF9" w:rsidRDefault="00CB00B3" w:rsidP="00CB00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38AC2CA" w14:textId="3CE1D2A7" w:rsidR="00CB00B3" w:rsidRPr="00907AF9" w:rsidRDefault="00CB00B3" w:rsidP="00CB00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 тестів по 1 балу</w:t>
            </w:r>
          </w:p>
          <w:p w14:paraId="6F590292" w14:textId="77777777" w:rsidR="00CB00B3" w:rsidRPr="00907AF9" w:rsidRDefault="00CB00B3" w:rsidP="00A10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10" w:type="dxa"/>
          </w:tcPr>
          <w:p w14:paraId="3A907F7E" w14:textId="6A6B8F79" w:rsidR="00CB00B3" w:rsidRDefault="00CB00B3" w:rsidP="002E2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7 </w:t>
            </w:r>
          </w:p>
          <w:p w14:paraId="44C4892F" w14:textId="5477DDCA" w:rsidR="00CB00B3" w:rsidRDefault="00CB00B3" w:rsidP="00A10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 умови правильних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 повних </w:t>
            </w: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відповідей</w:t>
            </w:r>
          </w:p>
        </w:tc>
      </w:tr>
      <w:tr w:rsidR="00CB00B3" w:rsidRPr="00907AF9" w14:paraId="6CA94938" w14:textId="77777777" w:rsidTr="009065C4">
        <w:tc>
          <w:tcPr>
            <w:tcW w:w="1491" w:type="dxa"/>
          </w:tcPr>
          <w:p w14:paraId="2D927274" w14:textId="77777777" w:rsidR="00CB00B3" w:rsidRPr="00907AF9" w:rsidRDefault="00CB00B3" w:rsidP="00037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Тиждень _</w:t>
            </w:r>
          </w:p>
          <w:p w14:paraId="663D8D1A" w14:textId="77777777" w:rsidR="00CB00B3" w:rsidRPr="00907AF9" w:rsidRDefault="00CB00B3" w:rsidP="00037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14:paraId="7B71BA55" w14:textId="625B0ACA" w:rsidR="00CB00B3" w:rsidRPr="00907AF9" w:rsidRDefault="00CB00B3" w:rsidP="00037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</w:p>
        </w:tc>
        <w:tc>
          <w:tcPr>
            <w:tcW w:w="4741" w:type="dxa"/>
          </w:tcPr>
          <w:p w14:paraId="5506450A" w14:textId="17F2B93D" w:rsidR="00CB00B3" w:rsidRPr="00907AF9" w:rsidRDefault="00CB00B3" w:rsidP="00907AF9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 8. Контроль та облік математичних знань, умінь, навичок учнів з порушенням розумового розвитку</w:t>
            </w:r>
          </w:p>
        </w:tc>
        <w:tc>
          <w:tcPr>
            <w:tcW w:w="1418" w:type="dxa"/>
          </w:tcPr>
          <w:p w14:paraId="6C937BB4" w14:textId="5266528E" w:rsidR="00CB00B3" w:rsidRPr="00907AF9" w:rsidRDefault="00541D7F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лекція</w:t>
            </w:r>
          </w:p>
        </w:tc>
        <w:tc>
          <w:tcPr>
            <w:tcW w:w="1417" w:type="dxa"/>
          </w:tcPr>
          <w:p w14:paraId="70FD97E2" w14:textId="53917271" w:rsidR="00CB00B3" w:rsidRPr="00907AF9" w:rsidRDefault="00541D7F" w:rsidP="00541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2, 7, 8</w:t>
            </w: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344" w:type="dxa"/>
          </w:tcPr>
          <w:p w14:paraId="4BB89DBB" w14:textId="7E78C596" w:rsidR="00CB00B3" w:rsidRPr="00907AF9" w:rsidRDefault="00541D7F" w:rsidP="00B946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Послуговуючись Інтернет-мережею,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визначити нормативні документи, якими слід керуватись вчителю-дефектологу для оцінювання навчальних досягнень учнів молодших і старших класів спеціальної школи (1б.)</w:t>
            </w:r>
          </w:p>
        </w:tc>
        <w:tc>
          <w:tcPr>
            <w:tcW w:w="1610" w:type="dxa"/>
          </w:tcPr>
          <w:p w14:paraId="0487E6AE" w14:textId="7A4112F6" w:rsidR="00CB00B3" w:rsidRPr="00907AF9" w:rsidRDefault="00541D7F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541D7F" w:rsidRPr="00907AF9" w14:paraId="39EA4C94" w14:textId="77777777" w:rsidTr="009065C4">
        <w:tc>
          <w:tcPr>
            <w:tcW w:w="1491" w:type="dxa"/>
          </w:tcPr>
          <w:p w14:paraId="67322AEB" w14:textId="77777777" w:rsidR="00541D7F" w:rsidRPr="00907AF9" w:rsidRDefault="00541D7F" w:rsidP="00541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Тиждень _</w:t>
            </w:r>
          </w:p>
          <w:p w14:paraId="0AA572FC" w14:textId="77777777" w:rsidR="00541D7F" w:rsidRPr="00907AF9" w:rsidRDefault="00541D7F" w:rsidP="00541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14:paraId="6E7BB2B8" w14:textId="0838D975" w:rsidR="00541D7F" w:rsidRPr="00907AF9" w:rsidRDefault="00541D7F" w:rsidP="00541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</w:p>
        </w:tc>
        <w:tc>
          <w:tcPr>
            <w:tcW w:w="4741" w:type="dxa"/>
          </w:tcPr>
          <w:p w14:paraId="1EBAA3C5" w14:textId="77777777" w:rsidR="00541D7F" w:rsidRDefault="00541D7F" w:rsidP="00907AF9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 8. Контроль та облік математичних знань, умінь, навичок учнів з порушенням розумового розвитку</w:t>
            </w:r>
          </w:p>
          <w:p w14:paraId="093A43F5" w14:textId="77772D05" w:rsidR="009E44B5" w:rsidRPr="009E44B5" w:rsidRDefault="009E44B5" w:rsidP="009E44B5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44B5">
              <w:rPr>
                <w:rFonts w:ascii="Times New Roman" w:hAnsi="Times New Roman"/>
                <w:sz w:val="24"/>
                <w:szCs w:val="24"/>
                <w:lang w:val="uk-UA"/>
              </w:rPr>
              <w:t>План</w:t>
            </w:r>
          </w:p>
          <w:p w14:paraId="320720AA" w14:textId="62556AEE" w:rsidR="009E44B5" w:rsidRPr="009E44B5" w:rsidRDefault="009E44B5" w:rsidP="009E44B5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9E44B5">
              <w:rPr>
                <w:rFonts w:ascii="Times New Roman" w:hAnsi="Times New Roman"/>
                <w:sz w:val="24"/>
                <w:szCs w:val="24"/>
              </w:rPr>
              <w:t>.</w:t>
            </w:r>
            <w:r w:rsidRPr="009E44B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9E44B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Назвати основні види контролю знань, умінь і навичок на </w:t>
            </w:r>
            <w:proofErr w:type="spellStart"/>
            <w:r w:rsidRPr="009E44B5">
              <w:rPr>
                <w:rFonts w:ascii="Times New Roman" w:hAnsi="Times New Roman"/>
                <w:sz w:val="24"/>
                <w:szCs w:val="24"/>
                <w:lang w:val="uk-UA"/>
              </w:rPr>
              <w:t>уроках</w:t>
            </w:r>
            <w:proofErr w:type="spellEnd"/>
            <w:r w:rsidRPr="009E44B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математики в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спеціаль</w:t>
            </w:r>
            <w:r w:rsidRPr="009E44B5">
              <w:rPr>
                <w:rFonts w:ascii="Times New Roman" w:hAnsi="Times New Roman"/>
                <w:sz w:val="24"/>
                <w:szCs w:val="24"/>
                <w:lang w:val="uk-UA"/>
              </w:rPr>
              <w:t>ній школі та їх завдання.</w:t>
            </w:r>
          </w:p>
          <w:p w14:paraId="567CD95F" w14:textId="77777777" w:rsidR="009E44B5" w:rsidRPr="009E44B5" w:rsidRDefault="009E44B5" w:rsidP="009E44B5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44B5">
              <w:rPr>
                <w:rFonts w:ascii="Times New Roman" w:hAnsi="Times New Roman"/>
                <w:sz w:val="24"/>
                <w:szCs w:val="24"/>
                <w:lang w:val="uk-UA"/>
              </w:rPr>
              <w:t>2. Яку інформацію несе в собі функція контролю знань, умінь і навичок? В чому полягає її зв'язок з іншими структурними елементами уроку математики?</w:t>
            </w:r>
          </w:p>
          <w:p w14:paraId="0EABF385" w14:textId="77777777" w:rsidR="009E44B5" w:rsidRPr="009E44B5" w:rsidRDefault="009E44B5" w:rsidP="009E44B5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44B5">
              <w:rPr>
                <w:rFonts w:ascii="Times New Roman" w:hAnsi="Times New Roman"/>
                <w:sz w:val="24"/>
                <w:szCs w:val="24"/>
                <w:lang w:val="uk-UA"/>
              </w:rPr>
              <w:t>3. Назвати основні способи контролю знань з математики</w:t>
            </w:r>
          </w:p>
          <w:p w14:paraId="75A9FF45" w14:textId="77777777" w:rsidR="009E44B5" w:rsidRPr="009E44B5" w:rsidRDefault="009E44B5" w:rsidP="009E44B5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44B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3. Охарактеризуйте усне опитування з точки зору його позитивних сторін та </w:t>
            </w:r>
            <w:r w:rsidRPr="009E44B5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недоліків. Особливості його застосування в допоміжній школі</w:t>
            </w:r>
          </w:p>
          <w:p w14:paraId="15B2DEA0" w14:textId="77777777" w:rsidR="009E44B5" w:rsidRPr="009E44B5" w:rsidRDefault="009E44B5" w:rsidP="009E44B5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44B5">
              <w:rPr>
                <w:rFonts w:ascii="Times New Roman" w:hAnsi="Times New Roman"/>
                <w:sz w:val="24"/>
                <w:szCs w:val="24"/>
                <w:lang w:val="uk-UA"/>
              </w:rPr>
              <w:t>4. Дати характеристику письмовим видам перевірки знань, умінь і навичок з математики. Особливості їх використання в допоміжній школі</w:t>
            </w:r>
          </w:p>
          <w:p w14:paraId="0A134A9D" w14:textId="77777777" w:rsidR="009E44B5" w:rsidRPr="009E44B5" w:rsidRDefault="009E44B5" w:rsidP="009E44B5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44B5">
              <w:rPr>
                <w:rFonts w:ascii="Times New Roman" w:hAnsi="Times New Roman"/>
                <w:sz w:val="24"/>
                <w:szCs w:val="24"/>
                <w:lang w:val="uk-UA"/>
              </w:rPr>
              <w:t>5. В чому полягає кількісний і якісний аналіз написання контрольних робіт з математики? Які помилки вважаються грубими, а які – не грубими?</w:t>
            </w:r>
          </w:p>
          <w:p w14:paraId="1A842E83" w14:textId="21221C23" w:rsidR="009E44B5" w:rsidRDefault="009E44B5" w:rsidP="009E44B5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44B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6. </w:t>
            </w:r>
            <w:proofErr w:type="spellStart"/>
            <w:r w:rsidRPr="009E44B5">
              <w:rPr>
                <w:rFonts w:ascii="Times New Roman" w:hAnsi="Times New Roman"/>
                <w:sz w:val="24"/>
                <w:szCs w:val="24"/>
                <w:lang w:eastAsia="uk-UA"/>
              </w:rPr>
              <w:t>Загальні</w:t>
            </w:r>
            <w:proofErr w:type="spellEnd"/>
            <w:r w:rsidRPr="009E44B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E44B5">
              <w:rPr>
                <w:rFonts w:ascii="Times New Roman" w:hAnsi="Times New Roman"/>
                <w:sz w:val="24"/>
                <w:szCs w:val="24"/>
                <w:lang w:eastAsia="uk-UA"/>
              </w:rPr>
              <w:t>критерії</w:t>
            </w:r>
            <w:proofErr w:type="spellEnd"/>
            <w:r w:rsidRPr="009E44B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E44B5">
              <w:rPr>
                <w:rFonts w:ascii="Times New Roman" w:hAnsi="Times New Roman"/>
                <w:sz w:val="24"/>
                <w:szCs w:val="24"/>
                <w:lang w:eastAsia="uk-UA"/>
              </w:rPr>
              <w:t>оцінювання</w:t>
            </w:r>
            <w:proofErr w:type="spellEnd"/>
            <w:r w:rsidRPr="009E44B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E44B5">
              <w:rPr>
                <w:rFonts w:ascii="Times New Roman" w:hAnsi="Times New Roman"/>
                <w:sz w:val="24"/>
                <w:szCs w:val="24"/>
                <w:lang w:eastAsia="uk-UA"/>
              </w:rPr>
              <w:t>знань</w:t>
            </w:r>
            <w:proofErr w:type="spellEnd"/>
            <w:r w:rsidRPr="009E44B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E44B5">
              <w:rPr>
                <w:rFonts w:ascii="Times New Roman" w:hAnsi="Times New Roman"/>
                <w:sz w:val="24"/>
                <w:szCs w:val="24"/>
                <w:lang w:eastAsia="uk-UA"/>
              </w:rPr>
              <w:t>умінь</w:t>
            </w:r>
            <w:proofErr w:type="spellEnd"/>
            <w:r w:rsidRPr="009E44B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E44B5">
              <w:rPr>
                <w:rFonts w:ascii="Times New Roman" w:hAnsi="Times New Roman"/>
                <w:sz w:val="24"/>
                <w:szCs w:val="24"/>
                <w:lang w:eastAsia="uk-UA"/>
              </w:rPr>
              <w:t>навичок</w:t>
            </w:r>
            <w:proofErr w:type="spellEnd"/>
            <w:r w:rsidRPr="009E44B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E44B5">
              <w:rPr>
                <w:rFonts w:ascii="Times New Roman" w:hAnsi="Times New Roman"/>
                <w:sz w:val="24"/>
                <w:szCs w:val="24"/>
                <w:lang w:eastAsia="uk-UA"/>
              </w:rPr>
              <w:t>учнів</w:t>
            </w:r>
            <w:proofErr w:type="spellEnd"/>
            <w:r w:rsidRPr="009E44B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 математики</w:t>
            </w:r>
          </w:p>
        </w:tc>
        <w:tc>
          <w:tcPr>
            <w:tcW w:w="1418" w:type="dxa"/>
          </w:tcPr>
          <w:p w14:paraId="5BF92032" w14:textId="74492F3F" w:rsidR="00541D7F" w:rsidRPr="00907AF9" w:rsidRDefault="00541D7F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</w:tc>
        <w:tc>
          <w:tcPr>
            <w:tcW w:w="1417" w:type="dxa"/>
          </w:tcPr>
          <w:p w14:paraId="7F54F860" w14:textId="68F5D126" w:rsidR="00541D7F" w:rsidRPr="00907AF9" w:rsidRDefault="00541D7F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2, 7, 8</w:t>
            </w:r>
          </w:p>
        </w:tc>
        <w:tc>
          <w:tcPr>
            <w:tcW w:w="4344" w:type="dxa"/>
          </w:tcPr>
          <w:p w14:paraId="332AA82A" w14:textId="77777777" w:rsidR="00541D7F" w:rsidRPr="00907AF9" w:rsidRDefault="00541D7F" w:rsidP="00541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Тестування</w:t>
            </w:r>
          </w:p>
          <w:p w14:paraId="06822EC0" w14:textId="77777777" w:rsidR="00541D7F" w:rsidRPr="00907AF9" w:rsidRDefault="00541D7F" w:rsidP="00541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Посилання на </w:t>
            </w:r>
            <w:hyperlink r:id="rId14" w:history="1">
              <w:r w:rsidRPr="00907AF9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http://ksuonline.kspu.edu/my/</w:t>
              </w:r>
            </w:hyperlink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......</w:t>
            </w:r>
          </w:p>
          <w:p w14:paraId="4B4826E9" w14:textId="77777777" w:rsidR="00541D7F" w:rsidRPr="00907AF9" w:rsidRDefault="00541D7F" w:rsidP="00541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A098419" w14:textId="77777777" w:rsidR="00541D7F" w:rsidRPr="00907AF9" w:rsidRDefault="00541D7F" w:rsidP="00541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 тестів по 1 балу</w:t>
            </w:r>
          </w:p>
          <w:p w14:paraId="79C96F63" w14:textId="77777777" w:rsidR="00541D7F" w:rsidRPr="00907AF9" w:rsidRDefault="00541D7F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10" w:type="dxa"/>
          </w:tcPr>
          <w:p w14:paraId="00F34317" w14:textId="77777777" w:rsidR="00541D7F" w:rsidRDefault="00541D7F" w:rsidP="00541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7 </w:t>
            </w:r>
          </w:p>
          <w:p w14:paraId="3FC31430" w14:textId="0F6173C5" w:rsidR="00541D7F" w:rsidRPr="00907AF9" w:rsidRDefault="00541D7F" w:rsidP="00541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 умови правильних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 повних </w:t>
            </w: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відповідей</w:t>
            </w:r>
          </w:p>
        </w:tc>
      </w:tr>
      <w:tr w:rsidR="00541D7F" w:rsidRPr="00907AF9" w14:paraId="057DC266" w14:textId="77777777" w:rsidTr="009065C4">
        <w:tc>
          <w:tcPr>
            <w:tcW w:w="1491" w:type="dxa"/>
          </w:tcPr>
          <w:p w14:paraId="682ACEA4" w14:textId="1B4DBDA9" w:rsidR="00541D7F" w:rsidRPr="00907AF9" w:rsidRDefault="00541D7F" w:rsidP="00541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Тиждень _</w:t>
            </w:r>
          </w:p>
          <w:p w14:paraId="4D4664E9" w14:textId="77777777" w:rsidR="00541D7F" w:rsidRPr="00907AF9" w:rsidRDefault="00541D7F" w:rsidP="00541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14:paraId="6FDC43A9" w14:textId="209A17BD" w:rsidR="00541D7F" w:rsidRPr="00907AF9" w:rsidRDefault="00541D7F" w:rsidP="00541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</w:p>
        </w:tc>
        <w:tc>
          <w:tcPr>
            <w:tcW w:w="4741" w:type="dxa"/>
          </w:tcPr>
          <w:p w14:paraId="701CAF9D" w14:textId="1CF0D0FF" w:rsidR="00541D7F" w:rsidRDefault="00541D7F" w:rsidP="00907AF9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 9. Домашні завдання та форми їх перевірки. Організація самостійної підготовки учнів спеціальної школи</w:t>
            </w:r>
          </w:p>
        </w:tc>
        <w:tc>
          <w:tcPr>
            <w:tcW w:w="1418" w:type="dxa"/>
          </w:tcPr>
          <w:p w14:paraId="178A18BE" w14:textId="21C4D57D" w:rsidR="00541D7F" w:rsidRDefault="00541D7F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лекція</w:t>
            </w:r>
          </w:p>
        </w:tc>
        <w:tc>
          <w:tcPr>
            <w:tcW w:w="1417" w:type="dxa"/>
          </w:tcPr>
          <w:p w14:paraId="27E3EA7F" w14:textId="39659E42" w:rsidR="00541D7F" w:rsidRPr="00907AF9" w:rsidRDefault="00541D7F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2, 7, 8</w:t>
            </w:r>
          </w:p>
        </w:tc>
        <w:tc>
          <w:tcPr>
            <w:tcW w:w="4344" w:type="dxa"/>
          </w:tcPr>
          <w:p w14:paraId="6DA7C9D3" w14:textId="46A27412" w:rsidR="00541D7F" w:rsidRPr="00907AF9" w:rsidRDefault="00541D7F" w:rsidP="00541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Скласти структуру проведення самостійної підготовки для учнів молодших (або старших) класів спеціальної школи (2 б.)</w:t>
            </w:r>
          </w:p>
        </w:tc>
        <w:tc>
          <w:tcPr>
            <w:tcW w:w="1610" w:type="dxa"/>
          </w:tcPr>
          <w:p w14:paraId="58F68CA0" w14:textId="614BAEE1" w:rsidR="00541D7F" w:rsidRDefault="00541D7F" w:rsidP="00541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541D7F" w:rsidRPr="00907AF9" w14:paraId="2844883A" w14:textId="77777777" w:rsidTr="009065C4">
        <w:tc>
          <w:tcPr>
            <w:tcW w:w="1491" w:type="dxa"/>
          </w:tcPr>
          <w:p w14:paraId="528D6003" w14:textId="77777777" w:rsidR="00541D7F" w:rsidRPr="00907AF9" w:rsidRDefault="00541D7F" w:rsidP="00541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Тиждень _</w:t>
            </w:r>
          </w:p>
          <w:p w14:paraId="14A92F54" w14:textId="77777777" w:rsidR="00541D7F" w:rsidRPr="00907AF9" w:rsidRDefault="00541D7F" w:rsidP="00541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14:paraId="30636AA5" w14:textId="398973FF" w:rsidR="00541D7F" w:rsidRPr="00907AF9" w:rsidRDefault="00541D7F" w:rsidP="00541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</w:p>
        </w:tc>
        <w:tc>
          <w:tcPr>
            <w:tcW w:w="4741" w:type="dxa"/>
          </w:tcPr>
          <w:p w14:paraId="70FEF93B" w14:textId="0D2EC76D" w:rsidR="00541D7F" w:rsidRDefault="00541D7F" w:rsidP="00907AF9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 9. Домашні завдання та форми їх перевірки. Організація самостійної підготовки учнів спеціальної школи</w:t>
            </w:r>
          </w:p>
        </w:tc>
        <w:tc>
          <w:tcPr>
            <w:tcW w:w="1418" w:type="dxa"/>
          </w:tcPr>
          <w:p w14:paraId="00AC3C9B" w14:textId="60947F4E" w:rsidR="00541D7F" w:rsidRDefault="00541D7F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практичне</w:t>
            </w:r>
          </w:p>
        </w:tc>
        <w:tc>
          <w:tcPr>
            <w:tcW w:w="1417" w:type="dxa"/>
          </w:tcPr>
          <w:p w14:paraId="6A9DB6A3" w14:textId="0A7522B2" w:rsidR="00541D7F" w:rsidRPr="00907AF9" w:rsidRDefault="00541D7F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2, 7, 8</w:t>
            </w:r>
          </w:p>
        </w:tc>
        <w:tc>
          <w:tcPr>
            <w:tcW w:w="4344" w:type="dxa"/>
          </w:tcPr>
          <w:p w14:paraId="36C42778" w14:textId="77777777" w:rsidR="00541D7F" w:rsidRPr="00907AF9" w:rsidRDefault="00541D7F" w:rsidP="00541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Тестування</w:t>
            </w:r>
          </w:p>
          <w:p w14:paraId="1E2AEFCD" w14:textId="77777777" w:rsidR="00541D7F" w:rsidRPr="00907AF9" w:rsidRDefault="00541D7F" w:rsidP="00541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Посилання на </w:t>
            </w:r>
            <w:hyperlink r:id="rId15" w:history="1">
              <w:r w:rsidRPr="00907AF9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http://ksuonline.kspu.edu/my/</w:t>
              </w:r>
            </w:hyperlink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......</w:t>
            </w:r>
          </w:p>
          <w:p w14:paraId="703E50B4" w14:textId="77777777" w:rsidR="00541D7F" w:rsidRPr="00907AF9" w:rsidRDefault="00541D7F" w:rsidP="00541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1AB034D" w14:textId="77777777" w:rsidR="00541D7F" w:rsidRPr="00907AF9" w:rsidRDefault="00541D7F" w:rsidP="00541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 тестів по 1 балу</w:t>
            </w:r>
          </w:p>
          <w:p w14:paraId="3F746B20" w14:textId="77777777" w:rsidR="00541D7F" w:rsidRPr="00907AF9" w:rsidRDefault="00541D7F" w:rsidP="00541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10" w:type="dxa"/>
          </w:tcPr>
          <w:p w14:paraId="7F87446C" w14:textId="77777777" w:rsidR="00541D7F" w:rsidRDefault="00541D7F" w:rsidP="00541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7 </w:t>
            </w:r>
          </w:p>
          <w:p w14:paraId="703E7CBE" w14:textId="0358F114" w:rsidR="00541D7F" w:rsidRDefault="00541D7F" w:rsidP="00541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 умови правильних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 повних </w:t>
            </w: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відповідей</w:t>
            </w:r>
          </w:p>
        </w:tc>
      </w:tr>
      <w:tr w:rsidR="00B946FE" w:rsidRPr="00907AF9" w14:paraId="3529855B" w14:textId="77777777" w:rsidTr="009065C4">
        <w:tc>
          <w:tcPr>
            <w:tcW w:w="1491" w:type="dxa"/>
          </w:tcPr>
          <w:p w14:paraId="3D90EA19" w14:textId="77777777" w:rsidR="00B946FE" w:rsidRPr="00907AF9" w:rsidRDefault="00B946FE" w:rsidP="00541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741" w:type="dxa"/>
          </w:tcPr>
          <w:p w14:paraId="7B718590" w14:textId="77777777" w:rsidR="00B946FE" w:rsidRDefault="00B946FE" w:rsidP="00907AF9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4D1DE643" w14:textId="77777777" w:rsidR="00B946FE" w:rsidRDefault="00B946FE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0F178969" w14:textId="77777777" w:rsidR="00B946FE" w:rsidRDefault="00B946FE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44" w:type="dxa"/>
          </w:tcPr>
          <w:p w14:paraId="14FF384B" w14:textId="77777777" w:rsidR="00B946FE" w:rsidRPr="00907AF9" w:rsidRDefault="00B946FE" w:rsidP="00541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10" w:type="dxa"/>
          </w:tcPr>
          <w:p w14:paraId="1E1F6319" w14:textId="115BA856" w:rsidR="00B946FE" w:rsidRDefault="0012577E" w:rsidP="00541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100 </w:t>
            </w:r>
          </w:p>
        </w:tc>
      </w:tr>
      <w:tr w:rsidR="00CB00B3" w:rsidRPr="00907AF9" w14:paraId="6188B1DD" w14:textId="77777777" w:rsidTr="009065C4">
        <w:tc>
          <w:tcPr>
            <w:tcW w:w="15021" w:type="dxa"/>
            <w:gridSpan w:val="6"/>
          </w:tcPr>
          <w:p w14:paraId="356AE966" w14:textId="06F7E80F" w:rsidR="00CB00B3" w:rsidRPr="00907AF9" w:rsidRDefault="00CB00B3" w:rsidP="00037B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Модуль 2.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Методика викладання окремих тем математики у спеціальній школі</w:t>
            </w:r>
            <w:r w:rsidR="0012577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(2021)</w:t>
            </w:r>
          </w:p>
        </w:tc>
      </w:tr>
      <w:tr w:rsidR="00CB00B3" w:rsidRPr="00907AF9" w14:paraId="14CD7EFB" w14:textId="77777777" w:rsidTr="009065C4">
        <w:tc>
          <w:tcPr>
            <w:tcW w:w="1491" w:type="dxa"/>
            <w:vMerge w:val="restart"/>
          </w:tcPr>
          <w:p w14:paraId="541C53E2" w14:textId="77777777" w:rsidR="00CB00B3" w:rsidRPr="00907AF9" w:rsidRDefault="00CB00B3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Тиждень …</w:t>
            </w:r>
          </w:p>
          <w:p w14:paraId="5DCAF4D1" w14:textId="77777777" w:rsidR="00CB00B3" w:rsidRPr="00907AF9" w:rsidRDefault="00CB00B3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14:paraId="4E1EEF75" w14:textId="77777777" w:rsidR="00CB00B3" w:rsidRPr="00907AF9" w:rsidRDefault="00CB00B3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</w:p>
        </w:tc>
        <w:tc>
          <w:tcPr>
            <w:tcW w:w="4741" w:type="dxa"/>
          </w:tcPr>
          <w:p w14:paraId="13D54D2C" w14:textId="77777777" w:rsidR="00CB00B3" w:rsidRPr="00907AF9" w:rsidRDefault="00CB00B3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Тема _: </w:t>
            </w:r>
            <w:r w:rsidRPr="00907AF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</w:t>
            </w:r>
          </w:p>
          <w:p w14:paraId="78FE5983" w14:textId="77777777" w:rsidR="00CB00B3" w:rsidRPr="00907AF9" w:rsidRDefault="00CB00B3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418" w:type="dxa"/>
          </w:tcPr>
          <w:p w14:paraId="50BCF033" w14:textId="77777777" w:rsidR="00CB00B3" w:rsidRPr="00907AF9" w:rsidRDefault="00CB00B3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7B57A6DF" w14:textId="77777777" w:rsidR="00CB00B3" w:rsidRPr="00907AF9" w:rsidRDefault="00CB00B3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44" w:type="dxa"/>
          </w:tcPr>
          <w:p w14:paraId="6CA9AAC0" w14:textId="77777777" w:rsidR="00CB00B3" w:rsidRPr="00907AF9" w:rsidRDefault="00CB00B3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10" w:type="dxa"/>
          </w:tcPr>
          <w:p w14:paraId="44087DC3" w14:textId="77777777" w:rsidR="00CB00B3" w:rsidRPr="00907AF9" w:rsidRDefault="00CB00B3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B00B3" w:rsidRPr="00907AF9" w14:paraId="219E5318" w14:textId="77777777" w:rsidTr="009065C4">
        <w:tc>
          <w:tcPr>
            <w:tcW w:w="1491" w:type="dxa"/>
            <w:vMerge/>
          </w:tcPr>
          <w:p w14:paraId="2A8D0E32" w14:textId="77777777" w:rsidR="00CB00B3" w:rsidRPr="00907AF9" w:rsidRDefault="00CB00B3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741" w:type="dxa"/>
          </w:tcPr>
          <w:p w14:paraId="006651AF" w14:textId="77777777" w:rsidR="00CB00B3" w:rsidRPr="00907AF9" w:rsidRDefault="00CB00B3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Тема _: </w:t>
            </w:r>
            <w:r w:rsidRPr="00907AF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</w:t>
            </w:r>
          </w:p>
          <w:p w14:paraId="70585EEB" w14:textId="77777777" w:rsidR="00CB00B3" w:rsidRPr="00907AF9" w:rsidRDefault="00CB00B3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418" w:type="dxa"/>
          </w:tcPr>
          <w:p w14:paraId="093E4DFE" w14:textId="77777777" w:rsidR="00CB00B3" w:rsidRPr="00907AF9" w:rsidRDefault="00CB00B3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3642CB70" w14:textId="77777777" w:rsidR="00CB00B3" w:rsidRPr="00907AF9" w:rsidRDefault="00CB00B3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44" w:type="dxa"/>
          </w:tcPr>
          <w:p w14:paraId="3B834A13" w14:textId="77777777" w:rsidR="00CB00B3" w:rsidRPr="00907AF9" w:rsidRDefault="00CB00B3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10" w:type="dxa"/>
          </w:tcPr>
          <w:p w14:paraId="36BD9232" w14:textId="77777777" w:rsidR="00CB00B3" w:rsidRPr="00907AF9" w:rsidRDefault="00CB00B3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B00B3" w:rsidRPr="00907AF9" w14:paraId="4C7FFAA9" w14:textId="77777777" w:rsidTr="009065C4">
        <w:tc>
          <w:tcPr>
            <w:tcW w:w="1491" w:type="dxa"/>
          </w:tcPr>
          <w:p w14:paraId="51E68BC5" w14:textId="77777777" w:rsidR="00CB00B3" w:rsidRPr="00907AF9" w:rsidRDefault="00CB00B3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741" w:type="dxa"/>
          </w:tcPr>
          <w:p w14:paraId="148CEC6C" w14:textId="77777777" w:rsidR="00CB00B3" w:rsidRPr="00907AF9" w:rsidRDefault="00CB00B3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7D569544" w14:textId="77777777" w:rsidR="00CB00B3" w:rsidRPr="00907AF9" w:rsidRDefault="00CB00B3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7DA94E15" w14:textId="77777777" w:rsidR="00CB00B3" w:rsidRPr="00907AF9" w:rsidRDefault="00CB00B3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44" w:type="dxa"/>
          </w:tcPr>
          <w:p w14:paraId="6325698C" w14:textId="77777777" w:rsidR="00CB00B3" w:rsidRPr="00907AF9" w:rsidRDefault="00CB00B3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10" w:type="dxa"/>
          </w:tcPr>
          <w:p w14:paraId="2D4F0BAF" w14:textId="1843179B" w:rsidR="00CB00B3" w:rsidRPr="00907AF9" w:rsidRDefault="00CB00B3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B00B3" w:rsidRPr="00907AF9" w14:paraId="76340726" w14:textId="77777777" w:rsidTr="009065C4">
        <w:tc>
          <w:tcPr>
            <w:tcW w:w="1491" w:type="dxa"/>
          </w:tcPr>
          <w:p w14:paraId="64C0072D" w14:textId="77777777" w:rsidR="00CB00B3" w:rsidRPr="00907AF9" w:rsidRDefault="00CB00B3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741" w:type="dxa"/>
          </w:tcPr>
          <w:p w14:paraId="35E024C3" w14:textId="77777777" w:rsidR="00CB00B3" w:rsidRPr="00907AF9" w:rsidRDefault="00CB00B3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72EF1764" w14:textId="77777777" w:rsidR="00CB00B3" w:rsidRPr="00907AF9" w:rsidRDefault="00CB00B3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екзамен</w:t>
            </w:r>
          </w:p>
        </w:tc>
        <w:tc>
          <w:tcPr>
            <w:tcW w:w="1417" w:type="dxa"/>
          </w:tcPr>
          <w:p w14:paraId="59614D44" w14:textId="77777777" w:rsidR="00CB00B3" w:rsidRPr="00907AF9" w:rsidRDefault="00CB00B3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44" w:type="dxa"/>
          </w:tcPr>
          <w:p w14:paraId="76F542C4" w14:textId="0C0B5846" w:rsidR="00CB00B3" w:rsidRPr="009065C4" w:rsidRDefault="00CB00B3" w:rsidP="00907A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val="uk-UA"/>
              </w:rPr>
            </w:pPr>
          </w:p>
        </w:tc>
        <w:tc>
          <w:tcPr>
            <w:tcW w:w="1610" w:type="dxa"/>
          </w:tcPr>
          <w:p w14:paraId="3A0F40C1" w14:textId="60ED5CF0" w:rsidR="00CB00B3" w:rsidRPr="00907AF9" w:rsidRDefault="00CB00B3" w:rsidP="00907A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4503313E" w14:textId="77777777" w:rsidR="002A09E1" w:rsidRPr="00907AF9" w:rsidRDefault="002A09E1" w:rsidP="00907AF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2684FBDB" w14:textId="77777777" w:rsidR="002A09E1" w:rsidRPr="00907AF9" w:rsidRDefault="002A09E1" w:rsidP="00907AF9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07AF9">
        <w:rPr>
          <w:rFonts w:ascii="Times New Roman" w:hAnsi="Times New Roman"/>
          <w:b/>
          <w:bCs/>
          <w:sz w:val="24"/>
          <w:szCs w:val="24"/>
          <w:lang w:val="uk-UA"/>
        </w:rPr>
        <w:t>9. Система оцінювання та вимоги</w:t>
      </w:r>
    </w:p>
    <w:p w14:paraId="56BEBC5A" w14:textId="2FC440A6" w:rsidR="002A09E1" w:rsidRPr="00907AF9" w:rsidRDefault="002A09E1" w:rsidP="00907AF9">
      <w:pPr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07AF9">
        <w:rPr>
          <w:rFonts w:ascii="Times New Roman" w:hAnsi="Times New Roman"/>
          <w:b/>
          <w:bCs/>
          <w:sz w:val="24"/>
          <w:szCs w:val="24"/>
          <w:lang w:val="uk-UA"/>
        </w:rPr>
        <w:t xml:space="preserve">Модуль 1. </w:t>
      </w:r>
      <w:r w:rsidR="0012577E">
        <w:rPr>
          <w:rFonts w:ascii="Times New Roman" w:hAnsi="Times New Roman"/>
          <w:b/>
          <w:bCs/>
          <w:sz w:val="24"/>
          <w:szCs w:val="24"/>
          <w:lang w:val="uk-UA"/>
        </w:rPr>
        <w:t>Дидактичні основи викладання математики у спеціальній школі (10</w:t>
      </w:r>
      <w:r w:rsidR="00F757DD" w:rsidRPr="00907AF9">
        <w:rPr>
          <w:rFonts w:ascii="Times New Roman" w:hAnsi="Times New Roman"/>
          <w:b/>
          <w:bCs/>
          <w:sz w:val="24"/>
          <w:szCs w:val="24"/>
          <w:lang w:val="uk-UA"/>
        </w:rPr>
        <w:t>0 балів)</w:t>
      </w:r>
    </w:p>
    <w:p w14:paraId="6E4CA095" w14:textId="5CBA9326" w:rsidR="002A09E1" w:rsidRPr="00907AF9" w:rsidRDefault="002A09E1" w:rsidP="0012577E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  <w:r w:rsidRPr="00907AF9">
        <w:rPr>
          <w:rFonts w:ascii="Times New Roman" w:hAnsi="Times New Roman"/>
          <w:sz w:val="24"/>
          <w:szCs w:val="24"/>
          <w:lang w:val="uk-UA"/>
        </w:rPr>
        <w:lastRenderedPageBreak/>
        <w:t>Критерії оцінювання та бали</w:t>
      </w:r>
      <w:r w:rsidR="0012577E">
        <w:rPr>
          <w:rFonts w:ascii="Times New Roman" w:hAnsi="Times New Roman"/>
          <w:sz w:val="24"/>
          <w:szCs w:val="24"/>
          <w:lang w:val="uk-UA"/>
        </w:rPr>
        <w:t xml:space="preserve"> визначені до кожної теми </w:t>
      </w:r>
    </w:p>
    <w:p w14:paraId="69D24B00" w14:textId="158B337E" w:rsidR="002A09E1" w:rsidRPr="00907AF9" w:rsidRDefault="0012577E" w:rsidP="00907AF9">
      <w:pPr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Диференційований залік </w:t>
      </w:r>
    </w:p>
    <w:p w14:paraId="526FB39C" w14:textId="77777777" w:rsidR="009065C4" w:rsidRDefault="009065C4" w:rsidP="00907AF9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495B4536" w14:textId="77777777" w:rsidR="002A09E1" w:rsidRPr="00907AF9" w:rsidRDefault="002A09E1" w:rsidP="00907AF9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07AF9">
        <w:rPr>
          <w:rFonts w:ascii="Times New Roman" w:hAnsi="Times New Roman"/>
          <w:b/>
          <w:bCs/>
          <w:sz w:val="24"/>
          <w:szCs w:val="24"/>
          <w:lang w:val="uk-UA"/>
        </w:rPr>
        <w:t>10. Список рекомендованих джерел (наскрізна нумерація)</w:t>
      </w:r>
    </w:p>
    <w:p w14:paraId="4D7AF5DE" w14:textId="77777777" w:rsidR="002A09E1" w:rsidRPr="00907AF9" w:rsidRDefault="002A09E1" w:rsidP="00907AF9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907AF9">
        <w:rPr>
          <w:rFonts w:ascii="Times New Roman" w:hAnsi="Times New Roman"/>
          <w:b/>
          <w:sz w:val="24"/>
          <w:szCs w:val="24"/>
          <w:lang w:val="uk-UA"/>
        </w:rPr>
        <w:t>Основні</w:t>
      </w:r>
    </w:p>
    <w:p w14:paraId="2A6FAA02" w14:textId="6E0EA924" w:rsidR="00FC0DE2" w:rsidRPr="00FC0DE2" w:rsidRDefault="003F7399" w:rsidP="00FC0DE2">
      <w:pPr>
        <w:pStyle w:val="a6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u w:val="single"/>
          <w:lang w:val="uk-UA"/>
        </w:rPr>
      </w:pPr>
      <w:r w:rsidRPr="00FC0DE2">
        <w:rPr>
          <w:rFonts w:ascii="Times New Roman" w:hAnsi="Times New Roman"/>
          <w:sz w:val="24"/>
          <w:szCs w:val="24"/>
          <w:lang w:val="uk-UA"/>
        </w:rPr>
        <w:t>1</w:t>
      </w:r>
      <w:r w:rsidR="00FC0DE2" w:rsidRPr="00FC0DE2">
        <w:rPr>
          <w:rFonts w:ascii="Times New Roman" w:hAnsi="Times New Roman"/>
          <w:sz w:val="24"/>
          <w:szCs w:val="24"/>
          <w:lang w:val="uk-UA"/>
        </w:rPr>
        <w:t>. Спеціальна методика викладання математики в допоміжній школі. Курс лекцій: Навчальний посібник/</w:t>
      </w:r>
      <w:proofErr w:type="spellStart"/>
      <w:r w:rsidR="00FC0DE2" w:rsidRPr="00FC0DE2">
        <w:rPr>
          <w:rFonts w:ascii="Times New Roman" w:hAnsi="Times New Roman"/>
          <w:sz w:val="24"/>
          <w:szCs w:val="24"/>
          <w:lang w:val="uk-UA"/>
        </w:rPr>
        <w:t>Упоряд</w:t>
      </w:r>
      <w:proofErr w:type="spellEnd"/>
      <w:r w:rsidR="00FC0DE2" w:rsidRPr="00FC0DE2">
        <w:rPr>
          <w:rFonts w:ascii="Times New Roman" w:hAnsi="Times New Roman"/>
          <w:sz w:val="24"/>
          <w:szCs w:val="24"/>
          <w:lang w:val="uk-UA"/>
        </w:rPr>
        <w:t xml:space="preserve">. О. В. Гаврилов, О. М. Ляшенко. – Хмельницький: ПП </w:t>
      </w:r>
      <w:proofErr w:type="spellStart"/>
      <w:r w:rsidR="00FC0DE2" w:rsidRPr="00FC0DE2">
        <w:rPr>
          <w:rFonts w:ascii="Times New Roman" w:hAnsi="Times New Roman"/>
          <w:sz w:val="24"/>
          <w:szCs w:val="24"/>
          <w:lang w:val="uk-UA"/>
        </w:rPr>
        <w:t>Пантюк</w:t>
      </w:r>
      <w:proofErr w:type="spellEnd"/>
      <w:r w:rsidR="00FC0DE2" w:rsidRPr="00FC0DE2">
        <w:rPr>
          <w:rFonts w:ascii="Times New Roman" w:hAnsi="Times New Roman"/>
          <w:sz w:val="24"/>
          <w:szCs w:val="24"/>
          <w:lang w:val="uk-UA"/>
        </w:rPr>
        <w:t xml:space="preserve"> С. Д., 2003. – с. 69-90.</w:t>
      </w:r>
    </w:p>
    <w:p w14:paraId="76BF6241" w14:textId="2E528A13" w:rsidR="00FC0DE2" w:rsidRPr="00FC0DE2" w:rsidRDefault="00FC0DE2" w:rsidP="00FC0DE2">
      <w:pPr>
        <w:pStyle w:val="a6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u w:val="single"/>
          <w:lang w:val="uk-UA"/>
        </w:rPr>
      </w:pPr>
      <w:r w:rsidRPr="00FC0DE2">
        <w:rPr>
          <w:rFonts w:ascii="Times New Roman" w:hAnsi="Times New Roman"/>
          <w:sz w:val="24"/>
          <w:szCs w:val="24"/>
        </w:rPr>
        <w:t>2</w:t>
      </w:r>
      <w:r w:rsidRPr="00FC0DE2">
        <w:rPr>
          <w:rFonts w:ascii="Times New Roman" w:hAnsi="Times New Roman"/>
          <w:sz w:val="24"/>
          <w:szCs w:val="24"/>
          <w:lang w:val="uk-UA"/>
        </w:rPr>
        <w:t xml:space="preserve">. Перова М. Н. Методика </w:t>
      </w:r>
      <w:proofErr w:type="spellStart"/>
      <w:r w:rsidRPr="00FC0DE2">
        <w:rPr>
          <w:rFonts w:ascii="Times New Roman" w:hAnsi="Times New Roman"/>
          <w:sz w:val="24"/>
          <w:szCs w:val="24"/>
          <w:lang w:val="uk-UA"/>
        </w:rPr>
        <w:t>преподавания</w:t>
      </w:r>
      <w:proofErr w:type="spellEnd"/>
      <w:r w:rsidRPr="00FC0DE2">
        <w:rPr>
          <w:rFonts w:ascii="Times New Roman" w:hAnsi="Times New Roman"/>
          <w:sz w:val="24"/>
          <w:szCs w:val="24"/>
          <w:lang w:val="uk-UA"/>
        </w:rPr>
        <w:t xml:space="preserve"> математики </w:t>
      </w:r>
      <w:r w:rsidRPr="00FC0DE2">
        <w:rPr>
          <w:rFonts w:ascii="Times New Roman" w:hAnsi="Times New Roman"/>
          <w:sz w:val="24"/>
          <w:szCs w:val="24"/>
        </w:rPr>
        <w:t xml:space="preserve">в специальной (коррекционной) школе </w:t>
      </w:r>
      <w:r w:rsidRPr="00FC0DE2">
        <w:rPr>
          <w:rFonts w:ascii="Times New Roman" w:hAnsi="Times New Roman"/>
          <w:sz w:val="24"/>
          <w:szCs w:val="24"/>
          <w:lang w:val="en-US"/>
        </w:rPr>
        <w:t>VIII</w:t>
      </w:r>
      <w:r w:rsidRPr="00FC0DE2">
        <w:rPr>
          <w:rFonts w:ascii="Times New Roman" w:hAnsi="Times New Roman"/>
          <w:sz w:val="24"/>
          <w:szCs w:val="24"/>
        </w:rPr>
        <w:t xml:space="preserve"> вида. – М.: ВЛАДОС, </w:t>
      </w:r>
      <w:r w:rsidRPr="00FC0DE2">
        <w:rPr>
          <w:rFonts w:ascii="Times New Roman" w:hAnsi="Times New Roman"/>
          <w:sz w:val="24"/>
          <w:szCs w:val="24"/>
          <w:lang w:val="uk-UA"/>
        </w:rPr>
        <w:t>2001. – 406с</w:t>
      </w:r>
      <w:r w:rsidRPr="00FC0DE2">
        <w:rPr>
          <w:rFonts w:ascii="Times New Roman" w:hAnsi="Times New Roman"/>
          <w:sz w:val="24"/>
          <w:szCs w:val="24"/>
        </w:rPr>
        <w:t>.</w:t>
      </w:r>
    </w:p>
    <w:p w14:paraId="27295C8A" w14:textId="07F69A57" w:rsidR="00FC0DE2" w:rsidRPr="00FC0DE2" w:rsidRDefault="00FC0DE2" w:rsidP="00FC0DE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C0DE2">
        <w:rPr>
          <w:rFonts w:ascii="Times New Roman" w:hAnsi="Times New Roman"/>
          <w:color w:val="000000"/>
          <w:sz w:val="24"/>
          <w:szCs w:val="24"/>
        </w:rPr>
        <w:t xml:space="preserve">3. Горский Б.Б. Система и методика изучения нумерации многозначных чисел во вспомогательной школе </w:t>
      </w:r>
      <w:proofErr w:type="gramStart"/>
      <w:r w:rsidRPr="00FC0DE2">
        <w:rPr>
          <w:rFonts w:ascii="Times New Roman" w:hAnsi="Times New Roman"/>
          <w:color w:val="000000"/>
          <w:sz w:val="24"/>
          <w:szCs w:val="24"/>
        </w:rPr>
        <w:t>–Д</w:t>
      </w:r>
      <w:proofErr w:type="gramEnd"/>
      <w:r w:rsidRPr="00FC0DE2">
        <w:rPr>
          <w:rFonts w:ascii="Times New Roman" w:hAnsi="Times New Roman"/>
          <w:color w:val="000000"/>
          <w:sz w:val="24"/>
          <w:szCs w:val="24"/>
        </w:rPr>
        <w:t xml:space="preserve">ефектология. – 1994. - №4. </w:t>
      </w:r>
    </w:p>
    <w:p w14:paraId="78CFD699" w14:textId="027EE1CF" w:rsidR="00FC0DE2" w:rsidRPr="00FC0DE2" w:rsidRDefault="00FC0DE2" w:rsidP="00FC0DE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C0DE2">
        <w:rPr>
          <w:rFonts w:ascii="Times New Roman" w:hAnsi="Times New Roman"/>
          <w:color w:val="000000"/>
          <w:sz w:val="24"/>
          <w:szCs w:val="24"/>
        </w:rPr>
        <w:t xml:space="preserve">4. </w:t>
      </w:r>
      <w:proofErr w:type="spellStart"/>
      <w:proofErr w:type="gramStart"/>
      <w:r w:rsidRPr="00FC0DE2">
        <w:rPr>
          <w:rFonts w:ascii="Times New Roman" w:hAnsi="Times New Roman"/>
          <w:color w:val="000000"/>
          <w:sz w:val="24"/>
          <w:szCs w:val="24"/>
        </w:rPr>
        <w:t>Спец</w:t>
      </w:r>
      <w:proofErr w:type="gramEnd"/>
      <w:r w:rsidRPr="00FC0DE2">
        <w:rPr>
          <w:rFonts w:ascii="Times New Roman" w:hAnsi="Times New Roman"/>
          <w:color w:val="000000"/>
          <w:sz w:val="24"/>
          <w:szCs w:val="24"/>
        </w:rPr>
        <w:t>іальна</w:t>
      </w:r>
      <w:proofErr w:type="spellEnd"/>
      <w:r w:rsidRPr="00FC0DE2">
        <w:rPr>
          <w:rFonts w:ascii="Times New Roman" w:hAnsi="Times New Roman"/>
          <w:color w:val="000000"/>
          <w:sz w:val="24"/>
          <w:szCs w:val="24"/>
        </w:rPr>
        <w:t xml:space="preserve"> методика </w:t>
      </w:r>
      <w:proofErr w:type="spellStart"/>
      <w:r w:rsidRPr="00FC0DE2">
        <w:rPr>
          <w:rFonts w:ascii="Times New Roman" w:hAnsi="Times New Roman"/>
          <w:color w:val="000000"/>
          <w:sz w:val="24"/>
          <w:szCs w:val="24"/>
        </w:rPr>
        <w:t>викладання</w:t>
      </w:r>
      <w:proofErr w:type="spellEnd"/>
      <w:r w:rsidRPr="00FC0DE2">
        <w:rPr>
          <w:rFonts w:ascii="Times New Roman" w:hAnsi="Times New Roman"/>
          <w:color w:val="000000"/>
          <w:sz w:val="24"/>
          <w:szCs w:val="24"/>
        </w:rPr>
        <w:t xml:space="preserve"> математики в </w:t>
      </w:r>
      <w:proofErr w:type="spellStart"/>
      <w:r w:rsidRPr="00FC0DE2">
        <w:rPr>
          <w:rFonts w:ascii="Times New Roman" w:hAnsi="Times New Roman"/>
          <w:color w:val="000000"/>
          <w:sz w:val="24"/>
          <w:szCs w:val="24"/>
        </w:rPr>
        <w:t>допоміжній</w:t>
      </w:r>
      <w:proofErr w:type="spellEnd"/>
      <w:r w:rsidRPr="00FC0DE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C0DE2">
        <w:rPr>
          <w:rFonts w:ascii="Times New Roman" w:hAnsi="Times New Roman"/>
          <w:color w:val="000000"/>
          <w:sz w:val="24"/>
          <w:szCs w:val="24"/>
        </w:rPr>
        <w:t>школі</w:t>
      </w:r>
      <w:proofErr w:type="spellEnd"/>
      <w:r w:rsidRPr="00FC0DE2">
        <w:rPr>
          <w:rFonts w:ascii="Times New Roman" w:hAnsi="Times New Roman"/>
          <w:color w:val="000000"/>
          <w:sz w:val="24"/>
          <w:szCs w:val="24"/>
        </w:rPr>
        <w:t xml:space="preserve">: Курс </w:t>
      </w:r>
      <w:proofErr w:type="spellStart"/>
      <w:r w:rsidRPr="00FC0DE2">
        <w:rPr>
          <w:rFonts w:ascii="Times New Roman" w:hAnsi="Times New Roman"/>
          <w:color w:val="000000"/>
          <w:sz w:val="24"/>
          <w:szCs w:val="24"/>
        </w:rPr>
        <w:t>лекцій</w:t>
      </w:r>
      <w:proofErr w:type="spellEnd"/>
      <w:r w:rsidRPr="00FC0DE2">
        <w:rPr>
          <w:rFonts w:ascii="Times New Roman" w:hAnsi="Times New Roman"/>
          <w:color w:val="000000"/>
          <w:sz w:val="24"/>
          <w:szCs w:val="24"/>
        </w:rPr>
        <w:t>. Ч.2 /</w:t>
      </w:r>
      <w:proofErr w:type="spellStart"/>
      <w:r w:rsidRPr="00FC0DE2">
        <w:rPr>
          <w:rFonts w:ascii="Times New Roman" w:hAnsi="Times New Roman"/>
          <w:color w:val="000000"/>
          <w:sz w:val="24"/>
          <w:szCs w:val="24"/>
        </w:rPr>
        <w:t>Упорядники</w:t>
      </w:r>
      <w:proofErr w:type="spellEnd"/>
      <w:r w:rsidRPr="00FC0DE2">
        <w:rPr>
          <w:rFonts w:ascii="Times New Roman" w:hAnsi="Times New Roman"/>
          <w:color w:val="000000"/>
          <w:sz w:val="24"/>
          <w:szCs w:val="24"/>
        </w:rPr>
        <w:t xml:space="preserve">: </w:t>
      </w:r>
      <w:proofErr w:type="spellStart"/>
      <w:r w:rsidRPr="00FC0DE2">
        <w:rPr>
          <w:rFonts w:ascii="Times New Roman" w:hAnsi="Times New Roman"/>
          <w:color w:val="000000"/>
          <w:sz w:val="24"/>
          <w:szCs w:val="24"/>
        </w:rPr>
        <w:t>О.В.Гаврилов</w:t>
      </w:r>
      <w:proofErr w:type="spellEnd"/>
      <w:r w:rsidRPr="00FC0DE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FC0DE2">
        <w:rPr>
          <w:rFonts w:ascii="Times New Roman" w:hAnsi="Times New Roman"/>
          <w:color w:val="000000"/>
          <w:sz w:val="24"/>
          <w:szCs w:val="24"/>
        </w:rPr>
        <w:t>О.М.Ляшенко</w:t>
      </w:r>
      <w:proofErr w:type="spellEnd"/>
      <w:r w:rsidRPr="00FC0DE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FC0DE2">
        <w:rPr>
          <w:rFonts w:ascii="Times New Roman" w:hAnsi="Times New Roman"/>
          <w:color w:val="000000"/>
          <w:sz w:val="24"/>
          <w:szCs w:val="24"/>
        </w:rPr>
        <w:t>Н.І.Королько</w:t>
      </w:r>
      <w:proofErr w:type="spellEnd"/>
      <w:r w:rsidRPr="00FC0DE2">
        <w:rPr>
          <w:rFonts w:ascii="Times New Roman" w:hAnsi="Times New Roman"/>
          <w:color w:val="000000"/>
          <w:sz w:val="24"/>
          <w:szCs w:val="24"/>
        </w:rPr>
        <w:t xml:space="preserve">. – </w:t>
      </w:r>
      <w:proofErr w:type="spellStart"/>
      <w:r w:rsidRPr="00FC0DE2">
        <w:rPr>
          <w:rFonts w:ascii="Times New Roman" w:hAnsi="Times New Roman"/>
          <w:color w:val="000000"/>
          <w:sz w:val="24"/>
          <w:szCs w:val="24"/>
        </w:rPr>
        <w:t>Кам’янець-Подільський</w:t>
      </w:r>
      <w:proofErr w:type="spellEnd"/>
      <w:r w:rsidRPr="00FC0DE2">
        <w:rPr>
          <w:rFonts w:ascii="Times New Roman" w:hAnsi="Times New Roman"/>
          <w:color w:val="000000"/>
          <w:sz w:val="24"/>
          <w:szCs w:val="24"/>
        </w:rPr>
        <w:t xml:space="preserve">: ПП </w:t>
      </w:r>
      <w:proofErr w:type="spellStart"/>
      <w:r w:rsidRPr="00FC0DE2">
        <w:rPr>
          <w:rFonts w:ascii="Times New Roman" w:hAnsi="Times New Roman"/>
          <w:color w:val="000000"/>
          <w:sz w:val="24"/>
          <w:szCs w:val="24"/>
        </w:rPr>
        <w:t>Мошинський</w:t>
      </w:r>
      <w:proofErr w:type="spellEnd"/>
      <w:r w:rsidRPr="00FC0DE2">
        <w:rPr>
          <w:rFonts w:ascii="Times New Roman" w:hAnsi="Times New Roman"/>
          <w:color w:val="000000"/>
          <w:sz w:val="24"/>
          <w:szCs w:val="24"/>
        </w:rPr>
        <w:t xml:space="preserve"> В.С., 2006. – С.296-328.</w:t>
      </w:r>
    </w:p>
    <w:p w14:paraId="58689BD3" w14:textId="0CFD8948" w:rsidR="00FC0DE2" w:rsidRPr="00FC0DE2" w:rsidRDefault="00FC0DE2" w:rsidP="00FC0DE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C0DE2">
        <w:rPr>
          <w:rFonts w:ascii="Times New Roman" w:hAnsi="Times New Roman"/>
          <w:color w:val="000000"/>
          <w:sz w:val="24"/>
          <w:szCs w:val="24"/>
        </w:rPr>
        <w:t>5. Обучение учащихся 1-4 классов</w:t>
      </w:r>
      <w:r>
        <w:rPr>
          <w:rFonts w:ascii="Times New Roman" w:hAnsi="Times New Roman"/>
          <w:color w:val="000000"/>
          <w:sz w:val="24"/>
          <w:szCs w:val="24"/>
        </w:rPr>
        <w:t xml:space="preserve"> в</w:t>
      </w:r>
      <w:r w:rsidRPr="00FC0DE2">
        <w:rPr>
          <w:rFonts w:ascii="Times New Roman" w:hAnsi="Times New Roman"/>
          <w:color w:val="000000"/>
          <w:sz w:val="24"/>
          <w:szCs w:val="24"/>
        </w:rPr>
        <w:t>спомогательной школы</w:t>
      </w:r>
      <w:proofErr w:type="gramStart"/>
      <w:r w:rsidRPr="00FC0DE2">
        <w:rPr>
          <w:rFonts w:ascii="Times New Roman" w:hAnsi="Times New Roman"/>
          <w:color w:val="000000"/>
          <w:sz w:val="24"/>
          <w:szCs w:val="24"/>
        </w:rPr>
        <w:t>// П</w:t>
      </w:r>
      <w:proofErr w:type="gramEnd"/>
      <w:r w:rsidRPr="00FC0DE2">
        <w:rPr>
          <w:rFonts w:ascii="Times New Roman" w:hAnsi="Times New Roman"/>
          <w:color w:val="000000"/>
          <w:sz w:val="24"/>
          <w:szCs w:val="24"/>
        </w:rPr>
        <w:t>од ред. В.Г. Петровой.- М.: Просвещение, 1982.-С.228-236.</w:t>
      </w:r>
    </w:p>
    <w:p w14:paraId="402ECB63" w14:textId="0A1A53E0" w:rsidR="00FC0DE2" w:rsidRPr="00FC0DE2" w:rsidRDefault="00FC0DE2" w:rsidP="00FC0DE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C0DE2">
        <w:rPr>
          <w:rFonts w:ascii="Times New Roman" w:hAnsi="Times New Roman"/>
          <w:color w:val="000000"/>
          <w:sz w:val="24"/>
          <w:szCs w:val="24"/>
        </w:rPr>
        <w:t xml:space="preserve">6. </w:t>
      </w:r>
      <w:proofErr w:type="gramStart"/>
      <w:r w:rsidRPr="00FC0DE2">
        <w:rPr>
          <w:rFonts w:ascii="Times New Roman" w:hAnsi="Times New Roman"/>
          <w:color w:val="000000"/>
          <w:sz w:val="24"/>
          <w:szCs w:val="24"/>
        </w:rPr>
        <w:t>Эк</w:t>
      </w:r>
      <w:proofErr w:type="gramEnd"/>
      <w:r w:rsidRPr="00FC0DE2">
        <w:rPr>
          <w:rFonts w:ascii="Times New Roman" w:hAnsi="Times New Roman"/>
          <w:color w:val="000000"/>
          <w:sz w:val="24"/>
          <w:szCs w:val="24"/>
        </w:rPr>
        <w:t xml:space="preserve"> В.В. Обучение математики учащихся младших классов </w:t>
      </w:r>
      <w:proofErr w:type="spellStart"/>
      <w:r w:rsidRPr="00FC0DE2">
        <w:rPr>
          <w:rFonts w:ascii="Times New Roman" w:hAnsi="Times New Roman"/>
          <w:color w:val="000000"/>
          <w:sz w:val="24"/>
          <w:szCs w:val="24"/>
        </w:rPr>
        <w:t>вспомагательной</w:t>
      </w:r>
      <w:proofErr w:type="spellEnd"/>
      <w:r w:rsidRPr="00FC0DE2">
        <w:rPr>
          <w:rFonts w:ascii="Times New Roman" w:hAnsi="Times New Roman"/>
          <w:color w:val="000000"/>
          <w:sz w:val="24"/>
          <w:szCs w:val="24"/>
        </w:rPr>
        <w:t xml:space="preserve"> школы.- М.: Просвещение, 1990.</w:t>
      </w:r>
    </w:p>
    <w:p w14:paraId="5E3D77B8" w14:textId="271438B1" w:rsidR="00FC0DE2" w:rsidRPr="00FC0DE2" w:rsidRDefault="00FC0DE2" w:rsidP="00FC0DE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C0DE2">
        <w:rPr>
          <w:rFonts w:ascii="Times New Roman" w:hAnsi="Times New Roman"/>
          <w:color w:val="000000"/>
          <w:sz w:val="24"/>
          <w:szCs w:val="24"/>
        </w:rPr>
        <w:t xml:space="preserve">7. </w:t>
      </w:r>
      <w:proofErr w:type="spellStart"/>
      <w:r w:rsidRPr="00FC0DE2">
        <w:rPr>
          <w:rFonts w:ascii="Times New Roman" w:hAnsi="Times New Roman"/>
          <w:color w:val="000000"/>
          <w:sz w:val="24"/>
          <w:szCs w:val="24"/>
        </w:rPr>
        <w:t>Алышева</w:t>
      </w:r>
      <w:proofErr w:type="spellEnd"/>
      <w:r w:rsidRPr="00FC0DE2">
        <w:rPr>
          <w:rFonts w:ascii="Times New Roman" w:hAnsi="Times New Roman"/>
          <w:color w:val="000000"/>
          <w:sz w:val="24"/>
          <w:szCs w:val="24"/>
        </w:rPr>
        <w:t xml:space="preserve"> Т.В. Изучение арифметических действий с обыкновенными дробями учащихся вспомогательной школы //Дефектология.- 1992.- №4.- С.25-27.</w:t>
      </w:r>
    </w:p>
    <w:p w14:paraId="7726B71D" w14:textId="3384DE03" w:rsidR="00FC0DE2" w:rsidRPr="00FC0DE2" w:rsidRDefault="00FC0DE2" w:rsidP="00FC0DE2">
      <w:pPr>
        <w:shd w:val="clear" w:color="auto" w:fill="FFFFFF"/>
        <w:tabs>
          <w:tab w:val="left" w:pos="778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C0DE2">
        <w:rPr>
          <w:rFonts w:ascii="Times New Roman" w:hAnsi="Times New Roman"/>
          <w:color w:val="000000"/>
          <w:sz w:val="24"/>
          <w:szCs w:val="24"/>
        </w:rPr>
        <w:t>8. Сулейманова Р.А. Решение арифметических задач с учащимися младших классов вспомогательной школы. - М.: Просвещение, 1990</w:t>
      </w:r>
    </w:p>
    <w:p w14:paraId="234BDB9B" w14:textId="225CDA8D" w:rsidR="00FC0DE2" w:rsidRPr="00FC0DE2" w:rsidRDefault="00FC0DE2" w:rsidP="00FC0DE2">
      <w:pPr>
        <w:pStyle w:val="a6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u w:val="single"/>
          <w:lang w:val="uk-UA"/>
        </w:rPr>
      </w:pPr>
      <w:r w:rsidRPr="00FC0DE2">
        <w:rPr>
          <w:rFonts w:ascii="Times New Roman" w:hAnsi="Times New Roman"/>
          <w:color w:val="000000"/>
          <w:sz w:val="24"/>
          <w:szCs w:val="24"/>
        </w:rPr>
        <w:t xml:space="preserve">9. </w:t>
      </w:r>
      <w:r w:rsidRPr="00FC0DE2">
        <w:rPr>
          <w:rFonts w:ascii="Times New Roman" w:hAnsi="Times New Roman"/>
          <w:sz w:val="24"/>
          <w:szCs w:val="24"/>
        </w:rPr>
        <w:t>Повышение эффективности подготовки домашних заданий во вспомогательной школе-интернате: Методические рекомендации для воспитателей. – К.: К.: КГИУУ, 1979. – 42 с.</w:t>
      </w:r>
    </w:p>
    <w:p w14:paraId="589BEFF2" w14:textId="3777AE9B" w:rsidR="003F7399" w:rsidRPr="00FC0DE2" w:rsidRDefault="00FC0DE2" w:rsidP="00FC0DE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C0DE2">
        <w:rPr>
          <w:rFonts w:ascii="Times New Roman" w:hAnsi="Times New Roman"/>
          <w:color w:val="000000"/>
          <w:sz w:val="24"/>
          <w:szCs w:val="24"/>
        </w:rPr>
        <w:t xml:space="preserve">10. </w:t>
      </w:r>
      <w:proofErr w:type="spellStart"/>
      <w:r w:rsidRPr="00FC0DE2">
        <w:rPr>
          <w:rFonts w:ascii="Times New Roman" w:hAnsi="Times New Roman"/>
          <w:color w:val="000000"/>
          <w:sz w:val="24"/>
          <w:szCs w:val="24"/>
        </w:rPr>
        <w:t>П</w:t>
      </w:r>
      <w:r w:rsidRPr="00FC0DE2">
        <w:rPr>
          <w:rFonts w:ascii="Times New Roman" w:hAnsi="Times New Roman"/>
          <w:sz w:val="24"/>
          <w:szCs w:val="24"/>
        </w:rPr>
        <w:t>рограма</w:t>
      </w:r>
      <w:proofErr w:type="spellEnd"/>
      <w:r w:rsidRPr="00FC0DE2">
        <w:rPr>
          <w:rFonts w:ascii="Times New Roman" w:hAnsi="Times New Roman"/>
          <w:sz w:val="24"/>
          <w:szCs w:val="24"/>
        </w:rPr>
        <w:t xml:space="preserve"> з математики для </w:t>
      </w:r>
      <w:proofErr w:type="spellStart"/>
      <w:r w:rsidRPr="00FC0DE2">
        <w:rPr>
          <w:rFonts w:ascii="Times New Roman" w:hAnsi="Times New Roman"/>
          <w:sz w:val="24"/>
          <w:szCs w:val="24"/>
        </w:rPr>
        <w:t>допоміжних</w:t>
      </w:r>
      <w:proofErr w:type="spellEnd"/>
      <w:r w:rsidRPr="00FC0DE2"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  <w:lang w:val="uk-UA"/>
        </w:rPr>
        <w:t>спец</w:t>
      </w:r>
      <w:proofErr w:type="gramEnd"/>
      <w:r>
        <w:rPr>
          <w:rFonts w:ascii="Times New Roman" w:hAnsi="Times New Roman"/>
          <w:sz w:val="24"/>
          <w:szCs w:val="24"/>
          <w:lang w:val="uk-UA"/>
        </w:rPr>
        <w:t>іальних)</w:t>
      </w:r>
      <w:r w:rsidRPr="00FC0D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0DE2">
        <w:rPr>
          <w:rFonts w:ascii="Times New Roman" w:hAnsi="Times New Roman"/>
          <w:sz w:val="24"/>
          <w:szCs w:val="24"/>
        </w:rPr>
        <w:t>шкіл</w:t>
      </w:r>
      <w:proofErr w:type="spellEnd"/>
      <w:r w:rsidRPr="00FC0DE2">
        <w:rPr>
          <w:rFonts w:ascii="Times New Roman" w:hAnsi="Times New Roman"/>
          <w:sz w:val="24"/>
          <w:szCs w:val="24"/>
        </w:rPr>
        <w:t xml:space="preserve"> (1-10) </w:t>
      </w:r>
      <w:proofErr w:type="spellStart"/>
      <w:r w:rsidRPr="00FC0DE2">
        <w:rPr>
          <w:rFonts w:ascii="Times New Roman" w:hAnsi="Times New Roman"/>
          <w:sz w:val="24"/>
          <w:szCs w:val="24"/>
        </w:rPr>
        <w:t>класи</w:t>
      </w:r>
      <w:proofErr w:type="spellEnd"/>
      <w:r w:rsidR="003F7399" w:rsidRPr="00FC0DE2">
        <w:rPr>
          <w:rFonts w:ascii="Times New Roman" w:hAnsi="Times New Roman"/>
          <w:sz w:val="24"/>
          <w:szCs w:val="24"/>
          <w:lang w:val="uk-UA"/>
        </w:rPr>
        <w:t>.</w:t>
      </w:r>
    </w:p>
    <w:p w14:paraId="7150F16D" w14:textId="77777777" w:rsidR="00E6575F" w:rsidRDefault="00E6575F" w:rsidP="00907AF9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907AF9">
        <w:rPr>
          <w:rFonts w:ascii="Times New Roman" w:hAnsi="Times New Roman"/>
          <w:b/>
          <w:sz w:val="24"/>
          <w:szCs w:val="24"/>
          <w:lang w:val="uk-UA"/>
        </w:rPr>
        <w:t>Додаткові</w:t>
      </w:r>
    </w:p>
    <w:p w14:paraId="16C79626" w14:textId="6F60C1D7" w:rsidR="00FC0DE2" w:rsidRPr="00FC0DE2" w:rsidRDefault="00FC0DE2" w:rsidP="00FC0DE2">
      <w:pPr>
        <w:pStyle w:val="a6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u w:val="single"/>
          <w:lang w:val="uk-UA"/>
        </w:rPr>
      </w:pPr>
      <w:r w:rsidRPr="00FC0DE2">
        <w:rPr>
          <w:rFonts w:ascii="Times New Roman" w:hAnsi="Times New Roman"/>
          <w:sz w:val="24"/>
          <w:szCs w:val="24"/>
          <w:lang w:val="uk-UA"/>
        </w:rPr>
        <w:t>11.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FC0DE2">
        <w:rPr>
          <w:rFonts w:ascii="Times New Roman" w:hAnsi="Times New Roman"/>
          <w:sz w:val="24"/>
          <w:szCs w:val="24"/>
          <w:lang w:val="uk-UA"/>
        </w:rPr>
        <w:t>Основи спеціальної дидактики/Під ред. І. Г. Єременка. – К.: Рад. школа, 1986.</w:t>
      </w:r>
      <w:r>
        <w:rPr>
          <w:rFonts w:ascii="Times New Roman" w:hAnsi="Times New Roman"/>
          <w:sz w:val="24"/>
          <w:szCs w:val="24"/>
          <w:lang w:val="uk-UA"/>
        </w:rPr>
        <w:t xml:space="preserve"> 201 с.</w:t>
      </w:r>
    </w:p>
    <w:p w14:paraId="5598CA80" w14:textId="0C035E46" w:rsidR="003F7399" w:rsidRPr="00907AF9" w:rsidRDefault="00FC0DE2" w:rsidP="00FC0DE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12</w:t>
      </w:r>
      <w:r w:rsidR="003F7399" w:rsidRPr="00907AF9">
        <w:rPr>
          <w:rFonts w:ascii="Times New Roman" w:hAnsi="Times New Roman"/>
          <w:sz w:val="24"/>
          <w:szCs w:val="24"/>
          <w:lang w:val="uk-UA"/>
        </w:rPr>
        <w:t>. Гончаренко А. Особистісно орієнтована модель освіти: підготов­ка педагога / А. Гончаренко // Дошкільне виховання. - 2008. -№1.-С. 11-13.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3F7399" w:rsidRPr="00907AF9">
        <w:rPr>
          <w:rFonts w:ascii="Times New Roman" w:hAnsi="Times New Roman"/>
          <w:sz w:val="24"/>
          <w:szCs w:val="24"/>
          <w:lang w:val="uk-UA"/>
        </w:rPr>
        <w:t>Кірієнко</w:t>
      </w:r>
      <w:proofErr w:type="spellEnd"/>
      <w:r w:rsidR="003F7399" w:rsidRPr="00907AF9">
        <w:rPr>
          <w:rFonts w:ascii="Times New Roman" w:hAnsi="Times New Roman"/>
          <w:sz w:val="24"/>
          <w:szCs w:val="24"/>
          <w:lang w:val="uk-UA"/>
        </w:rPr>
        <w:t xml:space="preserve"> Т.І. Шляхом зростання май</w:t>
      </w:r>
      <w:r w:rsidR="00095859">
        <w:rPr>
          <w:rFonts w:ascii="Times New Roman" w:hAnsi="Times New Roman"/>
          <w:sz w:val="24"/>
          <w:szCs w:val="24"/>
          <w:lang w:val="uk-UA"/>
        </w:rPr>
        <w:t xml:space="preserve">стерності / Т.І. </w:t>
      </w:r>
      <w:proofErr w:type="spellStart"/>
      <w:r w:rsidR="00095859">
        <w:rPr>
          <w:rFonts w:ascii="Times New Roman" w:hAnsi="Times New Roman"/>
          <w:sz w:val="24"/>
          <w:szCs w:val="24"/>
          <w:lang w:val="uk-UA"/>
        </w:rPr>
        <w:t>Кірієнко</w:t>
      </w:r>
      <w:proofErr w:type="spellEnd"/>
      <w:r w:rsidR="00095859">
        <w:rPr>
          <w:rFonts w:ascii="Times New Roman" w:hAnsi="Times New Roman"/>
          <w:sz w:val="24"/>
          <w:szCs w:val="24"/>
          <w:lang w:val="uk-UA"/>
        </w:rPr>
        <w:t xml:space="preserve"> // До</w:t>
      </w:r>
      <w:r w:rsidR="003F7399" w:rsidRPr="00907AF9">
        <w:rPr>
          <w:rFonts w:ascii="Times New Roman" w:hAnsi="Times New Roman"/>
          <w:sz w:val="24"/>
          <w:szCs w:val="24"/>
          <w:lang w:val="uk-UA"/>
        </w:rPr>
        <w:t>шкільне виховання. - 2005. - № 2. -  С. 18-19.</w:t>
      </w:r>
    </w:p>
    <w:p w14:paraId="619D6910" w14:textId="0A084EC5" w:rsidR="003F7399" w:rsidRPr="00907AF9" w:rsidRDefault="00FC0DE2" w:rsidP="00FC0DE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14</w:t>
      </w:r>
      <w:r w:rsidR="003F7399" w:rsidRPr="00907AF9">
        <w:rPr>
          <w:rFonts w:ascii="Times New Roman" w:hAnsi="Times New Roman"/>
          <w:sz w:val="24"/>
          <w:szCs w:val="24"/>
          <w:lang w:val="uk-UA"/>
        </w:rPr>
        <w:t>. Тищук Л. І. Творчість як умова ос</w:t>
      </w:r>
      <w:r>
        <w:rPr>
          <w:rFonts w:ascii="Times New Roman" w:hAnsi="Times New Roman"/>
          <w:sz w:val="24"/>
          <w:szCs w:val="24"/>
          <w:lang w:val="uk-UA"/>
        </w:rPr>
        <w:t>обистісного розвитку і підвищен</w:t>
      </w:r>
      <w:r w:rsidR="003F7399" w:rsidRPr="00907AF9">
        <w:rPr>
          <w:rFonts w:ascii="Times New Roman" w:hAnsi="Times New Roman"/>
          <w:sz w:val="24"/>
          <w:szCs w:val="24"/>
          <w:lang w:val="uk-UA"/>
        </w:rPr>
        <w:t>ня рівня професійної майстерності педагога дошкільного навчального закладу / Л. І. Тищук // Обдарована дитина. - 2008. - № 6. -С.19-25.</w:t>
      </w:r>
    </w:p>
    <w:p w14:paraId="6ED47F79" w14:textId="77777777" w:rsidR="001839AD" w:rsidRDefault="001839AD" w:rsidP="00907AF9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907AF9">
        <w:rPr>
          <w:rFonts w:ascii="Times New Roman" w:hAnsi="Times New Roman"/>
          <w:b/>
          <w:sz w:val="24"/>
          <w:szCs w:val="24"/>
          <w:lang w:val="uk-UA"/>
        </w:rPr>
        <w:t>Інтернет-ресурси</w:t>
      </w:r>
    </w:p>
    <w:p w14:paraId="6DF95036" w14:textId="4D4C5D6B" w:rsidR="00341847" w:rsidRPr="00907AF9" w:rsidRDefault="00341847" w:rsidP="0034184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15. </w:t>
      </w:r>
      <w:r w:rsidRPr="00341847">
        <w:rPr>
          <w:rFonts w:ascii="Times New Roman" w:hAnsi="Times New Roman"/>
          <w:sz w:val="24"/>
          <w:szCs w:val="24"/>
          <w:lang w:val="uk-UA"/>
        </w:rPr>
        <w:t xml:space="preserve">Наказ МОН України від 16.06.2020 р. № 799 Про затвердження стандарту вищої освіти за спеціальністю 016 «спеціальна освіта» для першого (бакалаврського) рівня вищої освіти) </w:t>
      </w:r>
      <w:r w:rsidR="00D06303" w:rsidRPr="00907AF9">
        <w:rPr>
          <w:rFonts w:ascii="Times New Roman" w:hAnsi="Times New Roman"/>
          <w:sz w:val="24"/>
          <w:szCs w:val="24"/>
          <w:lang w:val="uk-UA"/>
        </w:rPr>
        <w:t>URL:</w:t>
      </w:r>
      <w:r w:rsidRPr="00341847">
        <w:rPr>
          <w:rFonts w:ascii="Times New Roman" w:hAnsi="Times New Roman"/>
          <w:sz w:val="24"/>
          <w:szCs w:val="24"/>
          <w:lang w:val="uk-UA"/>
        </w:rPr>
        <w:t xml:space="preserve"> </w:t>
      </w:r>
      <w:hyperlink r:id="rId16" w:history="1">
        <w:r w:rsidRPr="00B06C1E">
          <w:rPr>
            <w:rStyle w:val="a7"/>
            <w:rFonts w:ascii="Times New Roman" w:hAnsi="Times New Roman"/>
            <w:sz w:val="24"/>
            <w:szCs w:val="24"/>
            <w:lang w:val="uk-UA"/>
          </w:rPr>
          <w:t>https://mon.gov.ua/storage/app/media/vyshcha/standarty/2020/06/17/016-spetsialna-osvita-bakalavr.pdf</w:t>
        </w:r>
      </w:hyperlink>
    </w:p>
    <w:p w14:paraId="3AF7F3DA" w14:textId="4A1CC7C0" w:rsidR="003F7399" w:rsidRPr="00907AF9" w:rsidRDefault="00341847" w:rsidP="00FC0DE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16</w:t>
      </w:r>
      <w:r w:rsidR="003F7399" w:rsidRPr="00907AF9">
        <w:rPr>
          <w:rFonts w:ascii="Times New Roman" w:hAnsi="Times New Roman"/>
          <w:sz w:val="24"/>
          <w:szCs w:val="24"/>
          <w:lang w:val="uk-UA"/>
        </w:rPr>
        <w:t xml:space="preserve">. Закон України «Про вищу освіту» URL: </w:t>
      </w:r>
      <w:hyperlink r:id="rId17" w:anchor="Text" w:history="1">
        <w:r w:rsidR="00D06303" w:rsidRPr="00B06C1E">
          <w:rPr>
            <w:rStyle w:val="a7"/>
            <w:rFonts w:ascii="Times New Roman" w:hAnsi="Times New Roman"/>
            <w:sz w:val="24"/>
            <w:szCs w:val="24"/>
            <w:lang w:val="uk-UA"/>
          </w:rPr>
          <w:t>https://zakon.rada.gov.ua/laws/show/1556-18#Text</w:t>
        </w:r>
      </w:hyperlink>
      <w:r w:rsidR="00D06303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43FD4D9B" w14:textId="2ABCF846" w:rsidR="00D06303" w:rsidRDefault="00341847" w:rsidP="0034184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16</w:t>
      </w:r>
      <w:r w:rsidR="003F7399" w:rsidRPr="00907AF9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D06303">
        <w:rPr>
          <w:rFonts w:ascii="Times New Roman" w:hAnsi="Times New Roman"/>
          <w:sz w:val="24"/>
          <w:szCs w:val="24"/>
          <w:lang w:val="uk-UA"/>
        </w:rPr>
        <w:t>Закон України «</w:t>
      </w:r>
      <w:r w:rsidR="00D06303" w:rsidRPr="00D06303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  <w:lang w:val="uk-UA"/>
        </w:rPr>
        <w:t>Про повну загальну середню освіту</w:t>
      </w:r>
      <w:r w:rsidR="00D06303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» </w:t>
      </w:r>
      <w:r w:rsidR="00D06303">
        <w:rPr>
          <w:rFonts w:ascii="Times New Roman" w:hAnsi="Times New Roman"/>
          <w:sz w:val="24"/>
          <w:szCs w:val="24"/>
          <w:lang w:val="uk-UA"/>
        </w:rPr>
        <w:t xml:space="preserve">від 16.01.2020 р. № 463-ІХ (зі змінами) </w:t>
      </w:r>
      <w:r w:rsidR="00D06303" w:rsidRPr="00907AF9">
        <w:rPr>
          <w:rFonts w:ascii="Times New Roman" w:hAnsi="Times New Roman"/>
          <w:sz w:val="24"/>
          <w:szCs w:val="24"/>
          <w:lang w:val="uk-UA"/>
        </w:rPr>
        <w:t>URL:</w:t>
      </w:r>
      <w:r w:rsidR="00D0630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06303" w:rsidRPr="00D06303">
        <w:rPr>
          <w:rFonts w:ascii="Times New Roman" w:hAnsi="Times New Roman"/>
          <w:sz w:val="24"/>
          <w:szCs w:val="24"/>
          <w:lang w:val="en-US"/>
        </w:rPr>
        <w:t>https</w:t>
      </w:r>
      <w:r w:rsidR="00D06303" w:rsidRPr="00D06303">
        <w:rPr>
          <w:rFonts w:ascii="Times New Roman" w:hAnsi="Times New Roman"/>
          <w:sz w:val="24"/>
          <w:szCs w:val="24"/>
        </w:rPr>
        <w:t>://</w:t>
      </w:r>
      <w:proofErr w:type="spellStart"/>
      <w:r w:rsidR="00D06303" w:rsidRPr="00D06303">
        <w:rPr>
          <w:rFonts w:ascii="Times New Roman" w:hAnsi="Times New Roman"/>
          <w:sz w:val="24"/>
          <w:szCs w:val="24"/>
          <w:lang w:val="en-US"/>
        </w:rPr>
        <w:t>zakon</w:t>
      </w:r>
      <w:proofErr w:type="spellEnd"/>
      <w:r w:rsidR="00D06303" w:rsidRPr="00D06303">
        <w:rPr>
          <w:rFonts w:ascii="Times New Roman" w:hAnsi="Times New Roman"/>
          <w:sz w:val="24"/>
          <w:szCs w:val="24"/>
        </w:rPr>
        <w:t>.</w:t>
      </w:r>
      <w:proofErr w:type="spellStart"/>
      <w:r w:rsidR="00D06303" w:rsidRPr="00D06303">
        <w:rPr>
          <w:rFonts w:ascii="Times New Roman" w:hAnsi="Times New Roman"/>
          <w:sz w:val="24"/>
          <w:szCs w:val="24"/>
          <w:lang w:val="en-US"/>
        </w:rPr>
        <w:t>rada</w:t>
      </w:r>
      <w:proofErr w:type="spellEnd"/>
      <w:r w:rsidR="00D06303" w:rsidRPr="00D06303">
        <w:rPr>
          <w:rFonts w:ascii="Times New Roman" w:hAnsi="Times New Roman"/>
          <w:sz w:val="24"/>
          <w:szCs w:val="24"/>
        </w:rPr>
        <w:t>.</w:t>
      </w:r>
      <w:proofErr w:type="spellStart"/>
      <w:r w:rsidR="00D06303" w:rsidRPr="00D06303">
        <w:rPr>
          <w:rFonts w:ascii="Times New Roman" w:hAnsi="Times New Roman"/>
          <w:sz w:val="24"/>
          <w:szCs w:val="24"/>
          <w:lang w:val="en-US"/>
        </w:rPr>
        <w:t>gov</w:t>
      </w:r>
      <w:proofErr w:type="spellEnd"/>
      <w:r w:rsidR="00D06303" w:rsidRPr="00D06303">
        <w:rPr>
          <w:rFonts w:ascii="Times New Roman" w:hAnsi="Times New Roman"/>
          <w:sz w:val="24"/>
          <w:szCs w:val="24"/>
        </w:rPr>
        <w:t>.</w:t>
      </w:r>
      <w:proofErr w:type="spellStart"/>
      <w:r w:rsidR="00D06303" w:rsidRPr="00D06303">
        <w:rPr>
          <w:rFonts w:ascii="Times New Roman" w:hAnsi="Times New Roman"/>
          <w:sz w:val="24"/>
          <w:szCs w:val="24"/>
          <w:lang w:val="en-US"/>
        </w:rPr>
        <w:t>ua</w:t>
      </w:r>
      <w:proofErr w:type="spellEnd"/>
      <w:r w:rsidR="00D06303" w:rsidRPr="00D06303">
        <w:rPr>
          <w:rFonts w:ascii="Times New Roman" w:hAnsi="Times New Roman"/>
          <w:sz w:val="24"/>
          <w:szCs w:val="24"/>
        </w:rPr>
        <w:t>/</w:t>
      </w:r>
      <w:r w:rsidR="00D06303" w:rsidRPr="00D06303">
        <w:rPr>
          <w:rFonts w:ascii="Times New Roman" w:hAnsi="Times New Roman"/>
          <w:sz w:val="24"/>
          <w:szCs w:val="24"/>
          <w:lang w:val="en-US"/>
        </w:rPr>
        <w:t>laws</w:t>
      </w:r>
      <w:r w:rsidR="00D06303" w:rsidRPr="00D06303">
        <w:rPr>
          <w:rFonts w:ascii="Times New Roman" w:hAnsi="Times New Roman"/>
          <w:sz w:val="24"/>
          <w:szCs w:val="24"/>
        </w:rPr>
        <w:t>/</w:t>
      </w:r>
      <w:r w:rsidR="00D06303" w:rsidRPr="00D06303">
        <w:rPr>
          <w:rFonts w:ascii="Times New Roman" w:hAnsi="Times New Roman"/>
          <w:sz w:val="24"/>
          <w:szCs w:val="24"/>
          <w:lang w:val="en-US"/>
        </w:rPr>
        <w:t>show</w:t>
      </w:r>
      <w:r w:rsidR="00D06303" w:rsidRPr="00D06303">
        <w:rPr>
          <w:rFonts w:ascii="Times New Roman" w:hAnsi="Times New Roman"/>
          <w:sz w:val="24"/>
          <w:szCs w:val="24"/>
        </w:rPr>
        <w:t>/463-20#</w:t>
      </w:r>
      <w:r w:rsidR="00D06303" w:rsidRPr="00D06303">
        <w:rPr>
          <w:rFonts w:ascii="Times New Roman" w:hAnsi="Times New Roman"/>
          <w:sz w:val="24"/>
          <w:szCs w:val="24"/>
          <w:lang w:val="en-US"/>
        </w:rPr>
        <w:t>Text</w:t>
      </w:r>
    </w:p>
    <w:p w14:paraId="5552D374" w14:textId="366C61FF" w:rsidR="003F7399" w:rsidRPr="00907AF9" w:rsidRDefault="00D06303" w:rsidP="0034184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06303">
        <w:rPr>
          <w:rFonts w:ascii="Times New Roman" w:hAnsi="Times New Roman"/>
          <w:sz w:val="24"/>
          <w:szCs w:val="24"/>
        </w:rPr>
        <w:t>17</w:t>
      </w:r>
      <w:r>
        <w:rPr>
          <w:rFonts w:ascii="Times New Roman" w:hAnsi="Times New Roman"/>
          <w:sz w:val="24"/>
          <w:szCs w:val="24"/>
          <w:lang w:val="uk-UA"/>
        </w:rPr>
        <w:t>.</w:t>
      </w:r>
      <w:r w:rsidRPr="00D06303">
        <w:rPr>
          <w:rFonts w:ascii="Times New Roman" w:hAnsi="Times New Roman"/>
          <w:sz w:val="24"/>
          <w:szCs w:val="24"/>
        </w:rPr>
        <w:t xml:space="preserve"> </w:t>
      </w:r>
      <w:r w:rsidR="003F7399" w:rsidRPr="00907AF9">
        <w:rPr>
          <w:rFonts w:ascii="Times New Roman" w:hAnsi="Times New Roman"/>
          <w:sz w:val="24"/>
          <w:szCs w:val="24"/>
          <w:lang w:val="uk-UA"/>
        </w:rPr>
        <w:t>Закон України «Про дошкільну освіту» URL: https://zakon.rada.gov.ua/laws/show/2628-14#Text</w:t>
      </w:r>
    </w:p>
    <w:p w14:paraId="6586DA23" w14:textId="36B30D29" w:rsidR="003F7399" w:rsidRPr="00907AF9" w:rsidRDefault="00D06303" w:rsidP="0034184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1</w:t>
      </w:r>
      <w:r w:rsidRPr="00D06303">
        <w:rPr>
          <w:rFonts w:ascii="Times New Roman" w:hAnsi="Times New Roman"/>
          <w:sz w:val="24"/>
          <w:szCs w:val="24"/>
          <w:lang w:val="uk-UA"/>
        </w:rPr>
        <w:t>8</w:t>
      </w:r>
      <w:r w:rsidR="003F7399" w:rsidRPr="00907AF9">
        <w:rPr>
          <w:rFonts w:ascii="Times New Roman" w:hAnsi="Times New Roman"/>
          <w:sz w:val="24"/>
          <w:szCs w:val="24"/>
          <w:lang w:val="uk-UA"/>
        </w:rPr>
        <w:t>. Мазоха Д.С. На шляху до педагогічної професії (Вступ до спеціальності): Навчальний посібник. - Київ: Центр навчальної літератури, 2005. - 168 с. URL: http://194.44.152.155/elib/local/sk675435.pdf</w:t>
      </w:r>
    </w:p>
    <w:p w14:paraId="016B581F" w14:textId="156241F8" w:rsidR="003F7399" w:rsidRPr="00907AF9" w:rsidRDefault="00341847" w:rsidP="0034184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</w:t>
      </w:r>
      <w:r w:rsidR="00D06303" w:rsidRPr="00D06303">
        <w:rPr>
          <w:rFonts w:ascii="Times New Roman" w:hAnsi="Times New Roman"/>
          <w:sz w:val="24"/>
          <w:szCs w:val="24"/>
          <w:lang w:val="uk-UA"/>
        </w:rPr>
        <w:t>9</w:t>
      </w:r>
      <w:r w:rsidR="003F7399" w:rsidRPr="00907AF9">
        <w:rPr>
          <w:rFonts w:ascii="Times New Roman" w:hAnsi="Times New Roman"/>
          <w:sz w:val="24"/>
          <w:szCs w:val="24"/>
          <w:lang w:val="uk-UA"/>
        </w:rPr>
        <w:t>. Пихтіна Н. П. Основи педагогічної техніки [текст] : навч. посіб – К. : «Центр учбової літератури», 2013. – 316 с. URL: http://cul.com.ua/preview/osn_ped_teh.pdf</w:t>
      </w:r>
    </w:p>
    <w:p w14:paraId="0E2043DA" w14:textId="2854B849" w:rsidR="003F7399" w:rsidRPr="00907AF9" w:rsidRDefault="003F7399" w:rsidP="00907A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6D7CA95" w14:textId="7A02E843" w:rsidR="001839AD" w:rsidRPr="00907AF9" w:rsidRDefault="00D45732" w:rsidP="00907A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11</w:t>
      </w:r>
      <w:r w:rsidR="003F7399" w:rsidRPr="00907AF9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1839AD" w:rsidRPr="00907AF9">
        <w:rPr>
          <w:rFonts w:ascii="Times New Roman" w:hAnsi="Times New Roman"/>
          <w:sz w:val="24"/>
          <w:szCs w:val="24"/>
          <w:lang w:val="uk-UA"/>
        </w:rPr>
        <w:t>Електронний варіант курсу.</w:t>
      </w:r>
    </w:p>
    <w:sectPr w:rsidR="001839AD" w:rsidRPr="00907AF9" w:rsidSect="008444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44345"/>
    <w:multiLevelType w:val="hybridMultilevel"/>
    <w:tmpl w:val="0080A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51E02"/>
    <w:multiLevelType w:val="hybridMultilevel"/>
    <w:tmpl w:val="D714D3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AD6959"/>
    <w:multiLevelType w:val="hybridMultilevel"/>
    <w:tmpl w:val="8D78BA26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5AD725E"/>
    <w:multiLevelType w:val="hybridMultilevel"/>
    <w:tmpl w:val="9050F6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7270D73"/>
    <w:multiLevelType w:val="hybridMultilevel"/>
    <w:tmpl w:val="5FD4C3EA"/>
    <w:lvl w:ilvl="0" w:tplc="117ABF46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sz w:val="2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B93"/>
    <w:rsid w:val="00033E78"/>
    <w:rsid w:val="00037BEA"/>
    <w:rsid w:val="00081482"/>
    <w:rsid w:val="00084724"/>
    <w:rsid w:val="00095859"/>
    <w:rsid w:val="000D1303"/>
    <w:rsid w:val="000E647C"/>
    <w:rsid w:val="0012577E"/>
    <w:rsid w:val="00132114"/>
    <w:rsid w:val="00143D73"/>
    <w:rsid w:val="00152C83"/>
    <w:rsid w:val="00174D41"/>
    <w:rsid w:val="00180C60"/>
    <w:rsid w:val="00182161"/>
    <w:rsid w:val="001839AD"/>
    <w:rsid w:val="00194141"/>
    <w:rsid w:val="001A47B0"/>
    <w:rsid w:val="001B686F"/>
    <w:rsid w:val="001D298D"/>
    <w:rsid w:val="00221ECA"/>
    <w:rsid w:val="002271A6"/>
    <w:rsid w:val="002521A3"/>
    <w:rsid w:val="00282D8B"/>
    <w:rsid w:val="0028790C"/>
    <w:rsid w:val="002A09E1"/>
    <w:rsid w:val="002E2382"/>
    <w:rsid w:val="002E32EE"/>
    <w:rsid w:val="00341847"/>
    <w:rsid w:val="003721CF"/>
    <w:rsid w:val="00395E0F"/>
    <w:rsid w:val="003B712B"/>
    <w:rsid w:val="003F7399"/>
    <w:rsid w:val="00415C17"/>
    <w:rsid w:val="00477A24"/>
    <w:rsid w:val="00494DB8"/>
    <w:rsid w:val="004B50F9"/>
    <w:rsid w:val="00507F79"/>
    <w:rsid w:val="00536927"/>
    <w:rsid w:val="00541D7F"/>
    <w:rsid w:val="00544E36"/>
    <w:rsid w:val="0055396A"/>
    <w:rsid w:val="005B148B"/>
    <w:rsid w:val="005B52AB"/>
    <w:rsid w:val="005D6B7E"/>
    <w:rsid w:val="005F278C"/>
    <w:rsid w:val="00613E97"/>
    <w:rsid w:val="00634F01"/>
    <w:rsid w:val="00641526"/>
    <w:rsid w:val="006C4DC5"/>
    <w:rsid w:val="0074436A"/>
    <w:rsid w:val="00757FE9"/>
    <w:rsid w:val="00817837"/>
    <w:rsid w:val="00844424"/>
    <w:rsid w:val="00850431"/>
    <w:rsid w:val="008900FD"/>
    <w:rsid w:val="008B6FBC"/>
    <w:rsid w:val="00904CC2"/>
    <w:rsid w:val="009065C4"/>
    <w:rsid w:val="00907AF9"/>
    <w:rsid w:val="00930229"/>
    <w:rsid w:val="00951859"/>
    <w:rsid w:val="0095520B"/>
    <w:rsid w:val="00971E24"/>
    <w:rsid w:val="009E44B5"/>
    <w:rsid w:val="00A00290"/>
    <w:rsid w:val="00A03FF7"/>
    <w:rsid w:val="00A1006D"/>
    <w:rsid w:val="00A21F87"/>
    <w:rsid w:val="00A25BCF"/>
    <w:rsid w:val="00A34F71"/>
    <w:rsid w:val="00A44881"/>
    <w:rsid w:val="00A44B0A"/>
    <w:rsid w:val="00A44DE1"/>
    <w:rsid w:val="00A56E34"/>
    <w:rsid w:val="00AB0A77"/>
    <w:rsid w:val="00B00F17"/>
    <w:rsid w:val="00B73D22"/>
    <w:rsid w:val="00B946FE"/>
    <w:rsid w:val="00BA34D9"/>
    <w:rsid w:val="00C02BC5"/>
    <w:rsid w:val="00C232E3"/>
    <w:rsid w:val="00CB00B3"/>
    <w:rsid w:val="00CC3939"/>
    <w:rsid w:val="00CD7C7A"/>
    <w:rsid w:val="00CE0E77"/>
    <w:rsid w:val="00D06303"/>
    <w:rsid w:val="00D45732"/>
    <w:rsid w:val="00D53A72"/>
    <w:rsid w:val="00D76402"/>
    <w:rsid w:val="00E15D37"/>
    <w:rsid w:val="00E60B93"/>
    <w:rsid w:val="00E6575F"/>
    <w:rsid w:val="00EA3671"/>
    <w:rsid w:val="00EB5C44"/>
    <w:rsid w:val="00ED22B8"/>
    <w:rsid w:val="00EE1B77"/>
    <w:rsid w:val="00EF453B"/>
    <w:rsid w:val="00F1183B"/>
    <w:rsid w:val="00F169E4"/>
    <w:rsid w:val="00F23A5C"/>
    <w:rsid w:val="00F353CB"/>
    <w:rsid w:val="00F52A83"/>
    <w:rsid w:val="00F757DD"/>
    <w:rsid w:val="00F909CB"/>
    <w:rsid w:val="00FB1950"/>
    <w:rsid w:val="00FC0DE2"/>
    <w:rsid w:val="00FC7340"/>
    <w:rsid w:val="00FE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1CD0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Subtle 1" w:locked="1" w:uiPriority="0"/>
    <w:lsdException w:name="Table Web 2" w:locked="1" w:uiPriority="0"/>
    <w:lsdException w:name="Table Web 3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78C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444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3721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val="uk-UA"/>
    </w:rPr>
  </w:style>
  <w:style w:type="character" w:customStyle="1" w:styleId="a5">
    <w:name w:val="Основной текст Знак"/>
    <w:link w:val="a4"/>
    <w:uiPriority w:val="99"/>
    <w:locked/>
    <w:rsid w:val="003721CF"/>
    <w:rPr>
      <w:rFonts w:ascii="Times New Roman" w:hAnsi="Times New Roman" w:cs="Times New Roman"/>
      <w:sz w:val="28"/>
      <w:szCs w:val="28"/>
      <w:lang w:val="uk-UA"/>
    </w:rPr>
  </w:style>
  <w:style w:type="paragraph" w:styleId="a6">
    <w:name w:val="List Paragraph"/>
    <w:basedOn w:val="a"/>
    <w:uiPriority w:val="34"/>
    <w:qFormat/>
    <w:rsid w:val="003721CF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character" w:styleId="a7">
    <w:name w:val="Hyperlink"/>
    <w:basedOn w:val="a0"/>
    <w:uiPriority w:val="99"/>
    <w:unhideWhenUsed/>
    <w:rsid w:val="00904CC2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065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065C4"/>
    <w:rPr>
      <w:rFonts w:ascii="Segoe UI" w:hAnsi="Segoe UI" w:cs="Segoe UI"/>
      <w:sz w:val="18"/>
      <w:szCs w:val="18"/>
      <w:lang w:eastAsia="en-US"/>
    </w:rPr>
  </w:style>
  <w:style w:type="character" w:customStyle="1" w:styleId="aa">
    <w:name w:val="Другое_"/>
    <w:basedOn w:val="a0"/>
    <w:link w:val="ab"/>
    <w:rsid w:val="00084724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ab">
    <w:name w:val="Другое"/>
    <w:basedOn w:val="a"/>
    <w:link w:val="aa"/>
    <w:rsid w:val="0008472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c">
    <w:name w:val="Основной текст_"/>
    <w:basedOn w:val="a0"/>
    <w:link w:val="1"/>
    <w:rsid w:val="00930229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c"/>
    <w:rsid w:val="00930229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Style2">
    <w:name w:val="Style2"/>
    <w:basedOn w:val="a"/>
    <w:uiPriority w:val="99"/>
    <w:rsid w:val="009E44B5"/>
    <w:pPr>
      <w:widowControl w:val="0"/>
      <w:autoSpaceDE w:val="0"/>
      <w:autoSpaceDN w:val="0"/>
      <w:adjustRightInd w:val="0"/>
      <w:spacing w:after="0" w:line="480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Subtle 1" w:locked="1" w:uiPriority="0"/>
    <w:lsdException w:name="Table Web 2" w:locked="1" w:uiPriority="0"/>
    <w:lsdException w:name="Table Web 3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78C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444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3721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val="uk-UA"/>
    </w:rPr>
  </w:style>
  <w:style w:type="character" w:customStyle="1" w:styleId="a5">
    <w:name w:val="Основной текст Знак"/>
    <w:link w:val="a4"/>
    <w:uiPriority w:val="99"/>
    <w:locked/>
    <w:rsid w:val="003721CF"/>
    <w:rPr>
      <w:rFonts w:ascii="Times New Roman" w:hAnsi="Times New Roman" w:cs="Times New Roman"/>
      <w:sz w:val="28"/>
      <w:szCs w:val="28"/>
      <w:lang w:val="uk-UA"/>
    </w:rPr>
  </w:style>
  <w:style w:type="paragraph" w:styleId="a6">
    <w:name w:val="List Paragraph"/>
    <w:basedOn w:val="a"/>
    <w:uiPriority w:val="34"/>
    <w:qFormat/>
    <w:rsid w:val="003721CF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character" w:styleId="a7">
    <w:name w:val="Hyperlink"/>
    <w:basedOn w:val="a0"/>
    <w:uiPriority w:val="99"/>
    <w:unhideWhenUsed/>
    <w:rsid w:val="00904CC2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065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065C4"/>
    <w:rPr>
      <w:rFonts w:ascii="Segoe UI" w:hAnsi="Segoe UI" w:cs="Segoe UI"/>
      <w:sz w:val="18"/>
      <w:szCs w:val="18"/>
      <w:lang w:eastAsia="en-US"/>
    </w:rPr>
  </w:style>
  <w:style w:type="character" w:customStyle="1" w:styleId="aa">
    <w:name w:val="Другое_"/>
    <w:basedOn w:val="a0"/>
    <w:link w:val="ab"/>
    <w:rsid w:val="00084724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ab">
    <w:name w:val="Другое"/>
    <w:basedOn w:val="a"/>
    <w:link w:val="aa"/>
    <w:rsid w:val="0008472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c">
    <w:name w:val="Основной текст_"/>
    <w:basedOn w:val="a0"/>
    <w:link w:val="1"/>
    <w:rsid w:val="00930229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c"/>
    <w:rsid w:val="00930229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Style2">
    <w:name w:val="Style2"/>
    <w:basedOn w:val="a"/>
    <w:uiPriority w:val="99"/>
    <w:rsid w:val="009E44B5"/>
    <w:pPr>
      <w:widowControl w:val="0"/>
      <w:autoSpaceDE w:val="0"/>
      <w:autoSpaceDN w:val="0"/>
      <w:adjustRightInd w:val="0"/>
      <w:spacing w:after="0" w:line="480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suonline.kspu.edu/my/" TargetMode="External"/><Relationship Id="rId13" Type="http://schemas.openxmlformats.org/officeDocument/2006/relationships/hyperlink" Target="http://ksuonline.kspu.edu/my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ksuonline.kspu.edu/my/" TargetMode="External"/><Relationship Id="rId12" Type="http://schemas.openxmlformats.org/officeDocument/2006/relationships/hyperlink" Target="http://ksuonline.kspu.edu/my/" TargetMode="External"/><Relationship Id="rId17" Type="http://schemas.openxmlformats.org/officeDocument/2006/relationships/hyperlink" Target="https://zakon.rada.gov.ua/laws/show/1556-18" TargetMode="External"/><Relationship Id="rId2" Type="http://schemas.openxmlformats.org/officeDocument/2006/relationships/styles" Target="styles.xml"/><Relationship Id="rId16" Type="http://schemas.openxmlformats.org/officeDocument/2006/relationships/hyperlink" Target="https://mon.gov.ua/storage/app/media/vyshcha/standarty/2020/06/17/016-spetsialna-osvita-bakalavr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kspu.edu/About/Faculty/%20FElementaryEdu.aspx" TargetMode="External"/><Relationship Id="rId11" Type="http://schemas.openxmlformats.org/officeDocument/2006/relationships/hyperlink" Target="http://ksuonline.kspu.edu/m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ksuonline.kspu.edu/my/" TargetMode="External"/><Relationship Id="rId10" Type="http://schemas.openxmlformats.org/officeDocument/2006/relationships/hyperlink" Target="http://ksuonline.kspu.edu/my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ksuonline.kspu.edu/my/" TargetMode="External"/><Relationship Id="rId14" Type="http://schemas.openxmlformats.org/officeDocument/2006/relationships/hyperlink" Target="http://ksuonline.kspu.edu/m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15</Pages>
  <Words>3689</Words>
  <Characters>21029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Черная Марина Николаевна</dc:creator>
  <cp:keywords/>
  <dc:description/>
  <cp:lastModifiedBy>Пользователь</cp:lastModifiedBy>
  <cp:revision>8</cp:revision>
  <cp:lastPrinted>2020-08-20T19:12:00Z</cp:lastPrinted>
  <dcterms:created xsi:type="dcterms:W3CDTF">2020-11-13T18:06:00Z</dcterms:created>
  <dcterms:modified xsi:type="dcterms:W3CDTF">2020-11-16T15:59:00Z</dcterms:modified>
</cp:coreProperties>
</file>